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5C" w:rsidRDefault="00664500" w:rsidP="0066450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 w:hint="eastAsia"/>
          <w:color w:val="1F1C1C"/>
          <w:sz w:val="28"/>
          <w:szCs w:val="28"/>
          <w:bdr w:val="none" w:sz="0" w:space="0" w:color="auto" w:frame="1"/>
        </w:rPr>
        <w:t>УТВЕРЖДАЮ</w:t>
      </w: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:</w:t>
      </w:r>
    </w:p>
    <w:p w:rsidR="00F31F5C" w:rsidRDefault="00F31F5C" w:rsidP="0066450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Министр культуры</w:t>
      </w:r>
    </w:p>
    <w:p w:rsidR="00F31F5C" w:rsidRDefault="00F31F5C" w:rsidP="0066450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Республики Алтай</w:t>
      </w:r>
    </w:p>
    <w:p w:rsidR="00F31F5C" w:rsidRDefault="009349E1" w:rsidP="0066450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_______</w:t>
      </w:r>
      <w:r w:rsidR="00F31F5C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__</w:t>
      </w:r>
      <w:r w:rsidR="00664500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_____________________</w:t>
      </w: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О.Ю. Антарадонова</w:t>
      </w:r>
    </w:p>
    <w:p w:rsidR="00F31F5C" w:rsidRDefault="00F31F5C" w:rsidP="0066450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«____»____________201</w:t>
      </w:r>
      <w:r w:rsidR="008C283B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8</w:t>
      </w: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 xml:space="preserve"> г.</w:t>
      </w:r>
    </w:p>
    <w:p w:rsidR="00F31F5C" w:rsidRDefault="00F31F5C" w:rsidP="007957C4">
      <w:pPr>
        <w:pStyle w:val="a3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</w:p>
    <w:p w:rsidR="00F31F5C" w:rsidRDefault="00F31F5C" w:rsidP="007957C4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</w:p>
    <w:p w:rsidR="00F31F5C" w:rsidRDefault="00664500" w:rsidP="0066450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 w:hint="eastAsia"/>
          <w:color w:val="1F1C1C"/>
          <w:sz w:val="28"/>
          <w:szCs w:val="28"/>
          <w:bdr w:val="none" w:sz="0" w:space="0" w:color="auto" w:frame="1"/>
        </w:rPr>
        <w:lastRenderedPageBreak/>
        <w:t>УТВЕРЖДАЮ</w:t>
      </w: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:</w:t>
      </w:r>
    </w:p>
    <w:p w:rsidR="00664500" w:rsidRDefault="00F31F5C" w:rsidP="0066450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Директор БУРА «Национальный музей имени  А.В. Анохина»</w:t>
      </w:r>
    </w:p>
    <w:p w:rsidR="00F31F5C" w:rsidRDefault="00F31F5C" w:rsidP="0066450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_____________</w:t>
      </w:r>
      <w:r w:rsidR="00664500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_________________</w:t>
      </w: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Р.М. Еркинова</w:t>
      </w:r>
    </w:p>
    <w:p w:rsidR="00F31F5C" w:rsidRDefault="00F31F5C" w:rsidP="0066450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«____»_________201</w:t>
      </w:r>
      <w:r w:rsidR="008C283B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8</w:t>
      </w: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 xml:space="preserve"> г.</w:t>
      </w:r>
    </w:p>
    <w:p w:rsidR="00F31F5C" w:rsidRDefault="00F31F5C" w:rsidP="005F127D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</w:p>
    <w:p w:rsidR="00F31F5C" w:rsidRDefault="00F31F5C" w:rsidP="005F127D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sectPr w:rsidR="00F31F5C" w:rsidSect="007957C4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F31F5C" w:rsidRDefault="00F31F5C" w:rsidP="00C25D50">
      <w:pPr>
        <w:pStyle w:val="a3"/>
        <w:spacing w:before="0" w:beforeAutospacing="0" w:after="0" w:afterAutospacing="0" w:line="276" w:lineRule="auto"/>
        <w:jc w:val="right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</w:p>
    <w:p w:rsidR="00EE1B86" w:rsidRDefault="00664500" w:rsidP="005F127D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 w:rsidRPr="0021524A">
        <w:rPr>
          <w:rStyle w:val="a4"/>
          <w:rFonts w:ascii="inherit" w:hAnsi="inherit" w:cs="Arial" w:hint="eastAsia"/>
          <w:color w:val="1F1C1C"/>
          <w:sz w:val="28"/>
          <w:szCs w:val="28"/>
          <w:bdr w:val="none" w:sz="0" w:space="0" w:color="auto" w:frame="1"/>
        </w:rPr>
        <w:t>ПОЛОЖЕНИЕ</w:t>
      </w:r>
    </w:p>
    <w:p w:rsidR="00664500" w:rsidRDefault="003F7F62" w:rsidP="005F127D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 xml:space="preserve">О </w:t>
      </w:r>
      <w:r w:rsidR="00BC2234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 xml:space="preserve">проведении </w:t>
      </w:r>
      <w:r w:rsidR="00D1520B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lang w:val="en-US"/>
        </w:rPr>
        <w:t>I</w:t>
      </w:r>
      <w:r w:rsidR="0021524A" w:rsidRPr="0021524A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 xml:space="preserve"> республиканско</w:t>
      </w:r>
      <w:r w:rsidR="00BC2234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го</w:t>
      </w:r>
      <w:r w:rsidR="0021524A" w:rsidRPr="0021524A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 xml:space="preserve"> фестивал</w:t>
      </w:r>
      <w:r w:rsidR="00BC2234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я</w:t>
      </w:r>
      <w:r w:rsidR="00D1520B">
        <w:rPr>
          <w:rStyle w:val="a4"/>
          <w:rFonts w:ascii="inherit" w:hAnsi="inherit" w:cs="Arial" w:hint="eastAsia"/>
          <w:color w:val="1F1C1C"/>
          <w:sz w:val="28"/>
          <w:szCs w:val="28"/>
          <w:bdr w:val="none" w:sz="0" w:space="0" w:color="auto" w:frame="1"/>
        </w:rPr>
        <w:t>–конкурс</w:t>
      </w:r>
      <w:r w:rsidR="00BC2234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а</w:t>
      </w:r>
    </w:p>
    <w:p w:rsidR="00664500" w:rsidRDefault="0021524A" w:rsidP="005F127D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21524A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«Сохраним наше наследие</w:t>
      </w:r>
      <w:r w:rsidR="00D1520B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»</w:t>
      </w:r>
      <w:r w:rsidR="00DC46DB">
        <w:rPr>
          <w:b/>
          <w:color w:val="1F1C1C"/>
          <w:sz w:val="28"/>
          <w:szCs w:val="28"/>
        </w:rPr>
        <w:t>,</w:t>
      </w:r>
      <w:r w:rsidR="003F7F62">
        <w:rPr>
          <w:b/>
          <w:color w:val="1F1C1C"/>
          <w:sz w:val="28"/>
          <w:szCs w:val="28"/>
        </w:rPr>
        <w:t xml:space="preserve"> </w:t>
      </w:r>
      <w:proofErr w:type="gramStart"/>
      <w:r w:rsidR="00DC46DB" w:rsidRPr="00DC46DB">
        <w:rPr>
          <w:b/>
          <w:sz w:val="28"/>
          <w:szCs w:val="28"/>
        </w:rPr>
        <w:t>посвященно</w:t>
      </w:r>
      <w:r w:rsidR="00CD40F9">
        <w:rPr>
          <w:b/>
          <w:sz w:val="28"/>
          <w:szCs w:val="28"/>
        </w:rPr>
        <w:t>го</w:t>
      </w:r>
      <w:proofErr w:type="gramEnd"/>
      <w:r w:rsidR="00DC46DB" w:rsidRPr="00DC46DB">
        <w:rPr>
          <w:b/>
          <w:sz w:val="28"/>
          <w:szCs w:val="28"/>
        </w:rPr>
        <w:t xml:space="preserve"> 100-лети</w:t>
      </w:r>
      <w:r w:rsidR="00A80386">
        <w:rPr>
          <w:b/>
          <w:sz w:val="28"/>
          <w:szCs w:val="28"/>
        </w:rPr>
        <w:t>ю</w:t>
      </w:r>
    </w:p>
    <w:p w:rsidR="00664500" w:rsidRDefault="00DC46DB" w:rsidP="005F127D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DC46DB">
        <w:rPr>
          <w:b/>
          <w:sz w:val="28"/>
          <w:szCs w:val="28"/>
        </w:rPr>
        <w:t>со дня основания Национального музея имени А.В.</w:t>
      </w:r>
      <w:r w:rsidR="003F7F62">
        <w:rPr>
          <w:b/>
          <w:sz w:val="28"/>
          <w:szCs w:val="28"/>
        </w:rPr>
        <w:t xml:space="preserve"> </w:t>
      </w:r>
      <w:r w:rsidRPr="00DC46DB">
        <w:rPr>
          <w:b/>
          <w:sz w:val="28"/>
          <w:szCs w:val="28"/>
        </w:rPr>
        <w:t>Анохина</w:t>
      </w:r>
    </w:p>
    <w:p w:rsidR="00DC46DB" w:rsidRPr="00DC46DB" w:rsidRDefault="00DC46DB" w:rsidP="005F127D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color w:val="1F1C1C"/>
        </w:rPr>
      </w:pPr>
      <w:r>
        <w:rPr>
          <w:b/>
          <w:sz w:val="28"/>
          <w:szCs w:val="28"/>
        </w:rPr>
        <w:t>и музейного дела в Республике Алтай</w:t>
      </w:r>
    </w:p>
    <w:p w:rsidR="0021524A" w:rsidRDefault="0021524A" w:rsidP="005F127D">
      <w:pPr>
        <w:pStyle w:val="a3"/>
        <w:spacing w:before="0" w:beforeAutospacing="0" w:after="0" w:afterAutospacing="0" w:line="276" w:lineRule="auto"/>
        <w:ind w:left="-284" w:firstLine="568"/>
        <w:jc w:val="center"/>
        <w:textAlignment w:val="baseline"/>
        <w:rPr>
          <w:rFonts w:ascii="Arial" w:hAnsi="Arial" w:cs="Arial"/>
          <w:color w:val="1F1C1C"/>
        </w:rPr>
      </w:pPr>
    </w:p>
    <w:p w:rsidR="00D91D83" w:rsidRDefault="00D91D83" w:rsidP="00BC223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F1C1C"/>
          <w:sz w:val="28"/>
          <w:szCs w:val="28"/>
        </w:rPr>
      </w:pPr>
      <w:r w:rsidRPr="00D91D83">
        <w:rPr>
          <w:b/>
          <w:color w:val="1F1C1C"/>
          <w:sz w:val="28"/>
          <w:szCs w:val="28"/>
        </w:rPr>
        <w:t>Учредитель</w:t>
      </w:r>
      <w:r>
        <w:rPr>
          <w:color w:val="1F1C1C"/>
          <w:sz w:val="28"/>
          <w:szCs w:val="28"/>
        </w:rPr>
        <w:t>:</w:t>
      </w:r>
      <w:r w:rsidR="001E5C30">
        <w:rPr>
          <w:color w:val="1F1C1C"/>
          <w:sz w:val="28"/>
          <w:szCs w:val="28"/>
        </w:rPr>
        <w:t xml:space="preserve"> </w:t>
      </w:r>
      <w:r w:rsidRPr="0021524A">
        <w:rPr>
          <w:color w:val="1F1C1C"/>
          <w:sz w:val="28"/>
          <w:szCs w:val="28"/>
        </w:rPr>
        <w:t xml:space="preserve">Министерство культуры </w:t>
      </w:r>
      <w:r>
        <w:rPr>
          <w:color w:val="1F1C1C"/>
          <w:sz w:val="28"/>
          <w:szCs w:val="28"/>
        </w:rPr>
        <w:t>Республики Алтай</w:t>
      </w:r>
      <w:r w:rsidR="00AC476C">
        <w:rPr>
          <w:color w:val="1F1C1C"/>
          <w:sz w:val="28"/>
          <w:szCs w:val="28"/>
        </w:rPr>
        <w:t xml:space="preserve"> при</w:t>
      </w:r>
      <w:r w:rsidR="00AC476C" w:rsidRPr="00AC476C">
        <w:rPr>
          <w:color w:val="1F1C1C"/>
          <w:sz w:val="28"/>
          <w:szCs w:val="28"/>
        </w:rPr>
        <w:t xml:space="preserve">поддержке </w:t>
      </w:r>
      <w:r w:rsidRPr="00AC476C">
        <w:rPr>
          <w:color w:val="1F1C1C"/>
          <w:sz w:val="28"/>
          <w:szCs w:val="28"/>
        </w:rPr>
        <w:t>Правительства</w:t>
      </w:r>
      <w:r>
        <w:rPr>
          <w:color w:val="1F1C1C"/>
          <w:sz w:val="28"/>
          <w:szCs w:val="28"/>
        </w:rPr>
        <w:t xml:space="preserve"> Республики Алтай</w:t>
      </w:r>
      <w:r w:rsidR="00AC476C">
        <w:rPr>
          <w:color w:val="1F1C1C"/>
          <w:sz w:val="28"/>
          <w:szCs w:val="28"/>
        </w:rPr>
        <w:t>.</w:t>
      </w:r>
    </w:p>
    <w:p w:rsidR="00D91D83" w:rsidRDefault="00D91D83" w:rsidP="00BC2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1C1C"/>
          <w:sz w:val="28"/>
          <w:szCs w:val="28"/>
        </w:rPr>
      </w:pPr>
      <w:r w:rsidRPr="00D91D83">
        <w:rPr>
          <w:b/>
          <w:color w:val="1F1C1C"/>
          <w:sz w:val="28"/>
          <w:szCs w:val="28"/>
        </w:rPr>
        <w:t>Координатор:</w:t>
      </w:r>
      <w:r w:rsidR="001E5C30">
        <w:rPr>
          <w:b/>
          <w:color w:val="1F1C1C"/>
          <w:sz w:val="28"/>
          <w:szCs w:val="28"/>
        </w:rPr>
        <w:t xml:space="preserve"> </w:t>
      </w:r>
      <w:r w:rsidR="0004139C">
        <w:rPr>
          <w:color w:val="1F1C1C"/>
          <w:sz w:val="28"/>
          <w:szCs w:val="28"/>
        </w:rPr>
        <w:t>Бюджетное учреждение Республики Алтай</w:t>
      </w:r>
      <w:r>
        <w:rPr>
          <w:color w:val="1F1C1C"/>
          <w:sz w:val="28"/>
          <w:szCs w:val="28"/>
        </w:rPr>
        <w:t xml:space="preserve"> «Национальный музей имени А.В. Анохина»</w:t>
      </w:r>
      <w:r w:rsidR="0004139C">
        <w:rPr>
          <w:color w:val="1F1C1C"/>
          <w:sz w:val="28"/>
          <w:szCs w:val="28"/>
        </w:rPr>
        <w:t>.</w:t>
      </w:r>
    </w:p>
    <w:p w:rsidR="00C96A9E" w:rsidRPr="00072D27" w:rsidRDefault="00D91D83" w:rsidP="00657327">
      <w:pPr>
        <w:pStyle w:val="1"/>
        <w:shd w:val="clear" w:color="auto" w:fill="FFFEFE"/>
        <w:spacing w:line="264" w:lineRule="atLeast"/>
        <w:ind w:firstLine="709"/>
        <w:textAlignment w:val="baseline"/>
        <w:rPr>
          <w:szCs w:val="28"/>
        </w:rPr>
      </w:pPr>
      <w:r w:rsidRPr="00D91D83">
        <w:rPr>
          <w:b/>
          <w:color w:val="1F1C1C"/>
          <w:szCs w:val="28"/>
        </w:rPr>
        <w:t>Информационная поддержка</w:t>
      </w:r>
      <w:r>
        <w:rPr>
          <w:color w:val="1F1C1C"/>
          <w:szCs w:val="28"/>
        </w:rPr>
        <w:t xml:space="preserve">: </w:t>
      </w:r>
      <w:proofErr w:type="gramStart"/>
      <w:r w:rsidR="00AC476C" w:rsidRPr="00B06BFF">
        <w:rPr>
          <w:color w:val="090909"/>
          <w:szCs w:val="28"/>
          <w:shd w:val="clear" w:color="auto" w:fill="FFFFFF"/>
        </w:rPr>
        <w:t>Государственная телевизионная и радиовещательная компания «Горный Алтай»</w:t>
      </w:r>
      <w:r w:rsidR="001E5C30">
        <w:rPr>
          <w:color w:val="090909"/>
          <w:szCs w:val="28"/>
          <w:shd w:val="clear" w:color="auto" w:fill="FFFFFF"/>
        </w:rPr>
        <w:t>,</w:t>
      </w:r>
      <w:r w:rsidR="001E5C30">
        <w:rPr>
          <w:color w:val="1F1C1C"/>
          <w:szCs w:val="28"/>
        </w:rPr>
        <w:t xml:space="preserve"> </w:t>
      </w:r>
      <w:r w:rsidR="00B06BFF" w:rsidRPr="00B06BFF">
        <w:rPr>
          <w:color w:val="1F1C1C"/>
          <w:szCs w:val="28"/>
        </w:rPr>
        <w:t>А</w:t>
      </w:r>
      <w:r w:rsidR="00B06BFF" w:rsidRPr="00B06BFF">
        <w:rPr>
          <w:szCs w:val="28"/>
        </w:rPr>
        <w:t xml:space="preserve">втономное </w:t>
      </w:r>
      <w:r w:rsidR="00CD6909">
        <w:rPr>
          <w:szCs w:val="28"/>
        </w:rPr>
        <w:t>у</w:t>
      </w:r>
      <w:r w:rsidR="00B06BFF" w:rsidRPr="00B06BFF">
        <w:rPr>
          <w:szCs w:val="28"/>
        </w:rPr>
        <w:t>чреждение Республики Алтай «Редакция газеты «Звезда Алтая»</w:t>
      </w:r>
      <w:r w:rsidR="001E5C30">
        <w:rPr>
          <w:szCs w:val="28"/>
        </w:rPr>
        <w:t>,</w:t>
      </w:r>
      <w:r w:rsidR="00B06BFF" w:rsidRPr="00B06BFF">
        <w:rPr>
          <w:szCs w:val="28"/>
        </w:rPr>
        <w:t xml:space="preserve"> Автономное </w:t>
      </w:r>
      <w:r w:rsidR="00CD6909">
        <w:rPr>
          <w:szCs w:val="28"/>
        </w:rPr>
        <w:t>у</w:t>
      </w:r>
      <w:r w:rsidR="00B06BFF" w:rsidRPr="00CD6909">
        <w:rPr>
          <w:szCs w:val="28"/>
        </w:rPr>
        <w:t>чреждение Республики Алтай «Редакция газеты «</w:t>
      </w:r>
      <w:proofErr w:type="spellStart"/>
      <w:r w:rsidR="00B06BFF" w:rsidRPr="00CD6909">
        <w:rPr>
          <w:szCs w:val="28"/>
        </w:rPr>
        <w:t>Алтайды</w:t>
      </w:r>
      <w:r w:rsidR="00072D27">
        <w:rPr>
          <w:szCs w:val="28"/>
        </w:rPr>
        <w:t>ҥ</w:t>
      </w:r>
      <w:proofErr w:type="spellEnd"/>
      <w:r w:rsidR="001E5C30">
        <w:rPr>
          <w:szCs w:val="28"/>
        </w:rPr>
        <w:t xml:space="preserve"> </w:t>
      </w:r>
      <w:proofErr w:type="spellStart"/>
      <w:r w:rsidR="00B06BFF" w:rsidRPr="00CD6909">
        <w:rPr>
          <w:szCs w:val="28"/>
        </w:rPr>
        <w:t>Чолмоны</w:t>
      </w:r>
      <w:proofErr w:type="spellEnd"/>
      <w:r w:rsidR="00B06BFF" w:rsidRPr="00CD6909">
        <w:rPr>
          <w:szCs w:val="28"/>
        </w:rPr>
        <w:t>»</w:t>
      </w:r>
      <w:r w:rsidR="001E5C30">
        <w:rPr>
          <w:szCs w:val="28"/>
        </w:rPr>
        <w:t xml:space="preserve">, </w:t>
      </w:r>
      <w:r w:rsidR="00E74F83">
        <w:rPr>
          <w:szCs w:val="28"/>
        </w:rPr>
        <w:t xml:space="preserve">Газета </w:t>
      </w:r>
      <w:r w:rsidR="00664500" w:rsidRPr="00CD6909">
        <w:rPr>
          <w:szCs w:val="28"/>
        </w:rPr>
        <w:t>«Постскриптум»</w:t>
      </w:r>
      <w:r w:rsidR="001E5C30">
        <w:rPr>
          <w:szCs w:val="28"/>
        </w:rPr>
        <w:t xml:space="preserve">, </w:t>
      </w:r>
      <w:r w:rsidR="00B06BFF" w:rsidRPr="00CD6909">
        <w:rPr>
          <w:bCs/>
          <w:szCs w:val="28"/>
        </w:rPr>
        <w:t xml:space="preserve">Муниципальное </w:t>
      </w:r>
      <w:r w:rsidR="00CD6909">
        <w:rPr>
          <w:bCs/>
          <w:szCs w:val="28"/>
        </w:rPr>
        <w:t>б</w:t>
      </w:r>
      <w:r w:rsidR="00B06BFF" w:rsidRPr="00CD6909">
        <w:rPr>
          <w:bCs/>
          <w:szCs w:val="28"/>
        </w:rPr>
        <w:t xml:space="preserve">юджетное </w:t>
      </w:r>
      <w:r w:rsidR="00CD6909">
        <w:rPr>
          <w:bCs/>
          <w:szCs w:val="28"/>
        </w:rPr>
        <w:t>у</w:t>
      </w:r>
      <w:r w:rsidR="00B06BFF" w:rsidRPr="00CD6909">
        <w:rPr>
          <w:bCs/>
          <w:szCs w:val="28"/>
        </w:rPr>
        <w:t xml:space="preserve">чреждение </w:t>
      </w:r>
      <w:r w:rsidR="00CD6909">
        <w:rPr>
          <w:bCs/>
          <w:szCs w:val="28"/>
        </w:rPr>
        <w:t>«</w:t>
      </w:r>
      <w:r w:rsidR="00B06BFF" w:rsidRPr="00CD6909">
        <w:rPr>
          <w:bCs/>
          <w:szCs w:val="28"/>
        </w:rPr>
        <w:t xml:space="preserve">Редакция </w:t>
      </w:r>
      <w:r w:rsidR="00CD6909">
        <w:rPr>
          <w:bCs/>
          <w:szCs w:val="28"/>
        </w:rPr>
        <w:t>г</w:t>
      </w:r>
      <w:r w:rsidR="00B06BFF" w:rsidRPr="00CD6909">
        <w:rPr>
          <w:bCs/>
          <w:szCs w:val="28"/>
        </w:rPr>
        <w:t xml:space="preserve">азеты </w:t>
      </w:r>
      <w:r w:rsidR="00CD6909">
        <w:rPr>
          <w:bCs/>
          <w:szCs w:val="28"/>
        </w:rPr>
        <w:t>«</w:t>
      </w:r>
      <w:r w:rsidR="00B06BFF" w:rsidRPr="00CD6909">
        <w:rPr>
          <w:bCs/>
          <w:szCs w:val="28"/>
        </w:rPr>
        <w:t>Вестник Горно-</w:t>
      </w:r>
      <w:r w:rsidR="00CD6909">
        <w:rPr>
          <w:bCs/>
          <w:szCs w:val="28"/>
        </w:rPr>
        <w:t>А</w:t>
      </w:r>
      <w:r w:rsidR="00B06BFF" w:rsidRPr="00CD6909">
        <w:rPr>
          <w:bCs/>
          <w:szCs w:val="28"/>
        </w:rPr>
        <w:t>лтайска</w:t>
      </w:r>
      <w:r w:rsidR="001132FD">
        <w:rPr>
          <w:bCs/>
          <w:szCs w:val="28"/>
        </w:rPr>
        <w:t>»</w:t>
      </w:r>
      <w:r w:rsidR="001E5C30">
        <w:rPr>
          <w:bCs/>
          <w:szCs w:val="28"/>
        </w:rPr>
        <w:t>,</w:t>
      </w:r>
      <w:r w:rsidR="00B06BFF" w:rsidRPr="00CD6909">
        <w:rPr>
          <w:bCs/>
          <w:szCs w:val="28"/>
        </w:rPr>
        <w:t xml:space="preserve"> </w:t>
      </w:r>
      <w:proofErr w:type="spellStart"/>
      <w:r w:rsidR="00B06BFF" w:rsidRPr="00CD6909">
        <w:rPr>
          <w:rStyle w:val="a4"/>
          <w:b w:val="0"/>
          <w:szCs w:val="28"/>
          <w:shd w:val="clear" w:color="auto" w:fill="FFFFFF"/>
        </w:rPr>
        <w:t>Усть-Коксинская</w:t>
      </w:r>
      <w:proofErr w:type="spellEnd"/>
      <w:r w:rsidR="00B06BFF" w:rsidRPr="00CD6909">
        <w:rPr>
          <w:rStyle w:val="a4"/>
          <w:b w:val="0"/>
          <w:szCs w:val="28"/>
          <w:shd w:val="clear" w:color="auto" w:fill="FFFFFF"/>
        </w:rPr>
        <w:t xml:space="preserve"> районная газета «</w:t>
      </w:r>
      <w:proofErr w:type="spellStart"/>
      <w:r w:rsidR="00B06BFF" w:rsidRPr="00CD6909">
        <w:rPr>
          <w:rStyle w:val="a4"/>
          <w:b w:val="0"/>
          <w:szCs w:val="28"/>
          <w:shd w:val="clear" w:color="auto" w:fill="FFFFFF"/>
        </w:rPr>
        <w:t>Уймонские</w:t>
      </w:r>
      <w:proofErr w:type="spellEnd"/>
      <w:r w:rsidR="00B06BFF" w:rsidRPr="00CD6909">
        <w:rPr>
          <w:rStyle w:val="a4"/>
          <w:b w:val="0"/>
          <w:szCs w:val="28"/>
          <w:shd w:val="clear" w:color="auto" w:fill="FFFFFF"/>
        </w:rPr>
        <w:t xml:space="preserve"> вести»</w:t>
      </w:r>
      <w:r w:rsidR="001E5C30">
        <w:rPr>
          <w:rStyle w:val="a4"/>
          <w:b w:val="0"/>
          <w:szCs w:val="28"/>
          <w:shd w:val="clear" w:color="auto" w:fill="FFFFFF"/>
        </w:rPr>
        <w:t>,</w:t>
      </w:r>
      <w:r w:rsidR="00C25D50" w:rsidRPr="00CD6909">
        <w:rPr>
          <w:szCs w:val="28"/>
        </w:rPr>
        <w:t xml:space="preserve"> </w:t>
      </w:r>
      <w:r w:rsidR="00B06BFF" w:rsidRPr="00CD6909">
        <w:rPr>
          <w:bCs/>
          <w:szCs w:val="28"/>
        </w:rPr>
        <w:t xml:space="preserve">Общественно-политическая газета </w:t>
      </w:r>
      <w:proofErr w:type="spellStart"/>
      <w:r w:rsidR="00B06BFF" w:rsidRPr="00CD6909">
        <w:rPr>
          <w:bCs/>
          <w:szCs w:val="28"/>
        </w:rPr>
        <w:t>Улаганского</w:t>
      </w:r>
      <w:proofErr w:type="spellEnd"/>
      <w:r w:rsidR="00B06BFF" w:rsidRPr="00CD6909">
        <w:rPr>
          <w:bCs/>
          <w:szCs w:val="28"/>
        </w:rPr>
        <w:t xml:space="preserve"> района Республики Алтай </w:t>
      </w:r>
      <w:r w:rsidR="00664500" w:rsidRPr="00CD6909">
        <w:rPr>
          <w:szCs w:val="28"/>
        </w:rPr>
        <w:t>«</w:t>
      </w:r>
      <w:proofErr w:type="spellStart"/>
      <w:r w:rsidR="00C25D50" w:rsidRPr="00CD6909">
        <w:rPr>
          <w:szCs w:val="28"/>
        </w:rPr>
        <w:t>Улаганны</w:t>
      </w:r>
      <w:r w:rsidR="0094208B" w:rsidRPr="00CD6909">
        <w:rPr>
          <w:szCs w:val="28"/>
        </w:rPr>
        <w:t>ҥ</w:t>
      </w:r>
      <w:proofErr w:type="spellEnd"/>
      <w:r w:rsidR="00072D27">
        <w:rPr>
          <w:szCs w:val="28"/>
        </w:rPr>
        <w:t xml:space="preserve"> </w:t>
      </w:r>
      <w:proofErr w:type="spellStart"/>
      <w:r w:rsidR="00C25D50" w:rsidRPr="00CD6909">
        <w:rPr>
          <w:szCs w:val="28"/>
        </w:rPr>
        <w:t>солундары</w:t>
      </w:r>
      <w:proofErr w:type="spellEnd"/>
      <w:r w:rsidR="00664500" w:rsidRPr="00CD6909">
        <w:rPr>
          <w:szCs w:val="28"/>
        </w:rPr>
        <w:t>»</w:t>
      </w:r>
      <w:r w:rsidR="001E5C30">
        <w:rPr>
          <w:szCs w:val="28"/>
        </w:rPr>
        <w:t>,</w:t>
      </w:r>
      <w:r w:rsidR="00C25D50" w:rsidRPr="00CD6909">
        <w:rPr>
          <w:szCs w:val="28"/>
        </w:rPr>
        <w:t xml:space="preserve"> </w:t>
      </w:r>
      <w:r w:rsidR="00CD6909" w:rsidRPr="00CD6909">
        <w:rPr>
          <w:szCs w:val="28"/>
        </w:rPr>
        <w:t>М</w:t>
      </w:r>
      <w:r w:rsidR="00CD6909" w:rsidRPr="00CD6909">
        <w:rPr>
          <w:rStyle w:val="a4"/>
          <w:b w:val="0"/>
          <w:szCs w:val="28"/>
          <w:shd w:val="clear" w:color="auto" w:fill="FFFFFF"/>
        </w:rPr>
        <w:t xml:space="preserve">униципальное учреждение </w:t>
      </w:r>
      <w:r w:rsidR="00CD6909">
        <w:rPr>
          <w:rStyle w:val="a4"/>
          <w:b w:val="0"/>
          <w:szCs w:val="28"/>
          <w:shd w:val="clear" w:color="auto" w:fill="FFFFFF"/>
        </w:rPr>
        <w:t>«Р</w:t>
      </w:r>
      <w:r w:rsidR="00CD6909" w:rsidRPr="00CD6909">
        <w:rPr>
          <w:rStyle w:val="a4"/>
          <w:b w:val="0"/>
          <w:szCs w:val="28"/>
          <w:shd w:val="clear" w:color="auto" w:fill="FFFFFF"/>
        </w:rPr>
        <w:t xml:space="preserve">едакция газеты </w:t>
      </w:r>
      <w:r w:rsidR="00664500" w:rsidRPr="00CD6909">
        <w:rPr>
          <w:szCs w:val="28"/>
        </w:rPr>
        <w:t>«</w:t>
      </w:r>
      <w:r w:rsidR="00C25D50" w:rsidRPr="00CD6909">
        <w:rPr>
          <w:szCs w:val="28"/>
        </w:rPr>
        <w:t>Чемальский вестник</w:t>
      </w:r>
      <w:r w:rsidR="00664500" w:rsidRPr="00CD6909">
        <w:rPr>
          <w:szCs w:val="28"/>
        </w:rPr>
        <w:t>»</w:t>
      </w:r>
      <w:r w:rsidR="00C25D50" w:rsidRPr="00CD6909">
        <w:rPr>
          <w:szCs w:val="28"/>
        </w:rPr>
        <w:t xml:space="preserve">, </w:t>
      </w:r>
      <w:r w:rsidR="00CD6909" w:rsidRPr="00B06BFF">
        <w:rPr>
          <w:szCs w:val="28"/>
        </w:rPr>
        <w:t xml:space="preserve">Автономное </w:t>
      </w:r>
      <w:r w:rsidR="00CD6909">
        <w:rPr>
          <w:szCs w:val="28"/>
        </w:rPr>
        <w:t>у</w:t>
      </w:r>
      <w:r w:rsidR="00CD6909" w:rsidRPr="00CD6909">
        <w:rPr>
          <w:szCs w:val="28"/>
        </w:rPr>
        <w:t>чреждение</w:t>
      </w:r>
      <w:r w:rsidR="0072678E">
        <w:rPr>
          <w:szCs w:val="28"/>
        </w:rPr>
        <w:t xml:space="preserve"> «Редакция газеты «Кан </w:t>
      </w:r>
      <w:proofErr w:type="spellStart"/>
      <w:r w:rsidR="0072678E">
        <w:rPr>
          <w:szCs w:val="28"/>
        </w:rPr>
        <w:t>Чарас</w:t>
      </w:r>
      <w:proofErr w:type="spellEnd"/>
      <w:r w:rsidR="0072678E">
        <w:rPr>
          <w:szCs w:val="28"/>
        </w:rPr>
        <w:t>»</w:t>
      </w:r>
      <w:r w:rsidR="001E5C30">
        <w:rPr>
          <w:szCs w:val="28"/>
        </w:rPr>
        <w:t xml:space="preserve">, </w:t>
      </w:r>
      <w:r w:rsidR="0072678E">
        <w:rPr>
          <w:szCs w:val="28"/>
        </w:rPr>
        <w:t>М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>униципальное автономное учреждение</w:t>
      </w:r>
      <w:proofErr w:type="gramEnd"/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«</w:t>
      </w:r>
      <w:proofErr w:type="gramStart"/>
      <w:r w:rsidR="0072678E">
        <w:rPr>
          <w:rStyle w:val="a4"/>
          <w:b w:val="0"/>
          <w:color w:val="000000"/>
          <w:szCs w:val="28"/>
          <w:shd w:val="clear" w:color="auto" w:fill="FFFFFF"/>
        </w:rPr>
        <w:t>Р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едакция газеты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«Ч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>уйские зори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»</w:t>
      </w:r>
      <w:r w:rsidR="00C25D50" w:rsidRPr="00CD6909">
        <w:rPr>
          <w:szCs w:val="28"/>
        </w:rPr>
        <w:t xml:space="preserve">, </w:t>
      </w:r>
      <w:r w:rsidR="0072678E" w:rsidRPr="0072678E">
        <w:rPr>
          <w:bCs/>
          <w:szCs w:val="28"/>
        </w:rPr>
        <w:t xml:space="preserve">Еженедельное информационное издание </w:t>
      </w:r>
      <w:proofErr w:type="spellStart"/>
      <w:r w:rsidR="0072678E" w:rsidRPr="0072678E">
        <w:rPr>
          <w:bCs/>
          <w:szCs w:val="28"/>
        </w:rPr>
        <w:t>Турочакского</w:t>
      </w:r>
      <w:proofErr w:type="spellEnd"/>
      <w:r w:rsidR="0072678E" w:rsidRPr="0072678E">
        <w:rPr>
          <w:bCs/>
          <w:szCs w:val="28"/>
        </w:rPr>
        <w:t xml:space="preserve"> района</w:t>
      </w:r>
      <w:r w:rsidR="0072678E">
        <w:rPr>
          <w:bCs/>
          <w:szCs w:val="28"/>
        </w:rPr>
        <w:t xml:space="preserve"> «</w:t>
      </w:r>
      <w:r w:rsidR="0072678E" w:rsidRPr="0072678E">
        <w:rPr>
          <w:bCs/>
          <w:szCs w:val="28"/>
        </w:rPr>
        <w:t>Истоки Плюс»</w:t>
      </w:r>
      <w:r w:rsidR="001E5C30">
        <w:rPr>
          <w:bCs/>
          <w:szCs w:val="28"/>
        </w:rPr>
        <w:t>,</w:t>
      </w:r>
      <w:r w:rsidR="0072678E">
        <w:rPr>
          <w:bCs/>
          <w:szCs w:val="28"/>
        </w:rPr>
        <w:t xml:space="preserve"> 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Автономное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у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чреждение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«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Редакция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р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айонной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г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азеты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«</w:t>
      </w:r>
      <w:proofErr w:type="spellStart"/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>Ажуда</w:t>
      </w:r>
      <w:proofErr w:type="spellEnd"/>
      <w:r w:rsidR="0072678E">
        <w:rPr>
          <w:rStyle w:val="a4"/>
          <w:b w:val="0"/>
          <w:color w:val="000000"/>
          <w:szCs w:val="28"/>
          <w:shd w:val="clear" w:color="auto" w:fill="FFFFFF"/>
        </w:rPr>
        <w:t>»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 Муниципального Образования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«</w:t>
      </w:r>
      <w:proofErr w:type="spellStart"/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>Онгудайский</w:t>
      </w:r>
      <w:proofErr w:type="spellEnd"/>
      <w:r w:rsidR="001E5C30">
        <w:rPr>
          <w:rStyle w:val="a4"/>
          <w:b w:val="0"/>
          <w:color w:val="000000"/>
          <w:szCs w:val="28"/>
          <w:shd w:val="clear" w:color="auto" w:fill="FFFFFF"/>
        </w:rPr>
        <w:t xml:space="preserve"> </w:t>
      </w:r>
      <w:r w:rsidR="001132FD">
        <w:rPr>
          <w:rStyle w:val="a4"/>
          <w:b w:val="0"/>
          <w:color w:val="000000"/>
          <w:szCs w:val="28"/>
          <w:shd w:val="clear" w:color="auto" w:fill="FFFFFF"/>
        </w:rPr>
        <w:t>р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>айон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»</w:t>
      </w:r>
      <w:r w:rsidR="001E5C30">
        <w:rPr>
          <w:rStyle w:val="a4"/>
          <w:b w:val="0"/>
          <w:color w:val="000000"/>
          <w:szCs w:val="28"/>
          <w:shd w:val="clear" w:color="auto" w:fill="FFFFFF"/>
        </w:rPr>
        <w:t>;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 xml:space="preserve"> 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Автономное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у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чреждение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«Р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едакция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г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 xml:space="preserve">азеты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«</w:t>
      </w:r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>Сельчанка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»</w:t>
      </w:r>
      <w:r w:rsidR="001E5C30">
        <w:rPr>
          <w:rStyle w:val="a4"/>
          <w:b w:val="0"/>
          <w:color w:val="000000"/>
          <w:szCs w:val="28"/>
          <w:shd w:val="clear" w:color="auto" w:fill="FFFFFF"/>
        </w:rPr>
        <w:t xml:space="preserve"> </w:t>
      </w:r>
      <w:r w:rsidR="0072678E">
        <w:rPr>
          <w:rStyle w:val="a4"/>
          <w:b w:val="0"/>
          <w:color w:val="000000"/>
          <w:szCs w:val="28"/>
          <w:shd w:val="clear" w:color="auto" w:fill="FFFFFF"/>
        </w:rPr>
        <w:t>в</w:t>
      </w:r>
      <w:r w:rsidR="001E5C30">
        <w:rPr>
          <w:rStyle w:val="a4"/>
          <w:b w:val="0"/>
          <w:color w:val="000000"/>
          <w:szCs w:val="28"/>
          <w:shd w:val="clear" w:color="auto" w:fill="FFFFFF"/>
        </w:rPr>
        <w:t xml:space="preserve"> </w:t>
      </w:r>
      <w:proofErr w:type="spellStart"/>
      <w:r w:rsidR="0072678E" w:rsidRPr="0072678E">
        <w:rPr>
          <w:rStyle w:val="a4"/>
          <w:b w:val="0"/>
          <w:color w:val="000000"/>
          <w:szCs w:val="28"/>
          <w:shd w:val="clear" w:color="auto" w:fill="FFFFFF"/>
        </w:rPr>
        <w:t>Майминском</w:t>
      </w:r>
      <w:proofErr w:type="spellEnd"/>
      <w:r w:rsidR="001E5C30">
        <w:rPr>
          <w:rStyle w:val="a4"/>
          <w:b w:val="0"/>
          <w:color w:val="000000"/>
          <w:szCs w:val="28"/>
          <w:shd w:val="clear" w:color="auto" w:fill="FFFFFF"/>
        </w:rPr>
        <w:t xml:space="preserve"> </w:t>
      </w:r>
      <w:r w:rsidR="00E74F83">
        <w:rPr>
          <w:rStyle w:val="a4"/>
          <w:b w:val="0"/>
          <w:color w:val="000000"/>
          <w:szCs w:val="28"/>
          <w:shd w:val="clear" w:color="auto" w:fill="FFFFFF"/>
        </w:rPr>
        <w:t>р</w:t>
      </w:r>
      <w:r w:rsidR="00E74F83" w:rsidRPr="00E74F83">
        <w:rPr>
          <w:rStyle w:val="a4"/>
          <w:b w:val="0"/>
          <w:color w:val="000000"/>
          <w:szCs w:val="28"/>
          <w:shd w:val="clear" w:color="auto" w:fill="FFFFFF"/>
        </w:rPr>
        <w:t>айоне</w:t>
      </w:r>
      <w:r w:rsidR="00E74F83" w:rsidRPr="001E5C30">
        <w:rPr>
          <w:rStyle w:val="a4"/>
          <w:b w:val="0"/>
          <w:color w:val="000000"/>
          <w:szCs w:val="28"/>
          <w:shd w:val="clear" w:color="auto" w:fill="FFFFFF"/>
        </w:rPr>
        <w:t>»</w:t>
      </w:r>
      <w:r w:rsidR="001E5C30" w:rsidRPr="001E5C30">
        <w:rPr>
          <w:rStyle w:val="a4"/>
          <w:b w:val="0"/>
          <w:color w:val="000000"/>
          <w:szCs w:val="28"/>
          <w:shd w:val="clear" w:color="auto" w:fill="FFFFFF"/>
        </w:rPr>
        <w:t>,</w:t>
      </w:r>
      <w:r w:rsidR="00E74F83" w:rsidRPr="00E74F83">
        <w:rPr>
          <w:szCs w:val="28"/>
        </w:rPr>
        <w:t xml:space="preserve"> </w:t>
      </w:r>
      <w:r w:rsidR="00E74F83" w:rsidRPr="00072D27">
        <w:rPr>
          <w:szCs w:val="28"/>
          <w:shd w:val="clear" w:color="auto" w:fill="FAFAFA"/>
        </w:rPr>
        <w:t>Автономная некоммерческая организация «МУУ</w:t>
      </w:r>
      <w:proofErr w:type="gramEnd"/>
      <w:r w:rsidR="00E74F83" w:rsidRPr="00072D27">
        <w:rPr>
          <w:szCs w:val="28"/>
          <w:shd w:val="clear" w:color="auto" w:fill="FAFAFA"/>
        </w:rPr>
        <w:t xml:space="preserve"> Редакция газеты «Сельская Новь</w:t>
      </w:r>
      <w:r w:rsidR="00E74F83" w:rsidRPr="00072D27">
        <w:rPr>
          <w:szCs w:val="28"/>
        </w:rPr>
        <w:t>».</w:t>
      </w:r>
    </w:p>
    <w:p w:rsidR="0004139C" w:rsidRDefault="00D91D83" w:rsidP="006645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56D8F">
        <w:rPr>
          <w:b/>
          <w:color w:val="1F1C1C"/>
          <w:sz w:val="28"/>
          <w:szCs w:val="28"/>
        </w:rPr>
        <w:t>Партнеры:</w:t>
      </w:r>
      <w:r w:rsidR="001E5C30">
        <w:rPr>
          <w:b/>
          <w:color w:val="1F1C1C"/>
          <w:sz w:val="28"/>
          <w:szCs w:val="28"/>
        </w:rPr>
        <w:t xml:space="preserve"> </w:t>
      </w:r>
      <w:proofErr w:type="gramStart"/>
      <w:r w:rsidR="00A56D8F" w:rsidRPr="00A56D8F">
        <w:rPr>
          <w:color w:val="1F1C1C"/>
          <w:sz w:val="28"/>
          <w:szCs w:val="28"/>
        </w:rPr>
        <w:t xml:space="preserve">Министерство образования и науки Республики Алтай, </w:t>
      </w:r>
      <w:r w:rsidR="001132FD" w:rsidRPr="00C96A9E">
        <w:rPr>
          <w:sz w:val="28"/>
          <w:szCs w:val="28"/>
        </w:rPr>
        <w:t>Ф</w:t>
      </w:r>
      <w:r w:rsidR="001132FD">
        <w:rPr>
          <w:sz w:val="28"/>
          <w:szCs w:val="28"/>
        </w:rPr>
        <w:t xml:space="preserve">едеральное государственное бюджетное общеобразовательное учреждение высшего образования </w:t>
      </w:r>
      <w:r w:rsidR="001132FD" w:rsidRPr="00C96A9E">
        <w:rPr>
          <w:sz w:val="28"/>
          <w:szCs w:val="28"/>
        </w:rPr>
        <w:t>«Горно-Алтайский государственный университет»,</w:t>
      </w:r>
      <w:r w:rsidR="001E5C30">
        <w:rPr>
          <w:sz w:val="28"/>
          <w:szCs w:val="28"/>
        </w:rPr>
        <w:t xml:space="preserve"> </w:t>
      </w:r>
      <w:r w:rsidR="0004139C" w:rsidRPr="00C96A9E">
        <w:rPr>
          <w:sz w:val="28"/>
          <w:szCs w:val="28"/>
        </w:rPr>
        <w:t>А</w:t>
      </w:r>
      <w:r w:rsidR="001132FD">
        <w:rPr>
          <w:sz w:val="28"/>
          <w:szCs w:val="28"/>
        </w:rPr>
        <w:t xml:space="preserve">лтайский филиал центрального сибирского ботанического сада </w:t>
      </w:r>
      <w:r w:rsidR="0004139C" w:rsidRPr="00C96A9E">
        <w:rPr>
          <w:sz w:val="28"/>
          <w:szCs w:val="28"/>
        </w:rPr>
        <w:t xml:space="preserve"> С</w:t>
      </w:r>
      <w:r w:rsidR="001132FD">
        <w:rPr>
          <w:sz w:val="28"/>
          <w:szCs w:val="28"/>
        </w:rPr>
        <w:t>ибирского отделения Российской Академии наук</w:t>
      </w:r>
      <w:r w:rsidR="0004139C" w:rsidRPr="00C96A9E">
        <w:rPr>
          <w:sz w:val="28"/>
          <w:szCs w:val="28"/>
        </w:rPr>
        <w:t xml:space="preserve"> «Горно-Алтайский ботанический сад», </w:t>
      </w:r>
      <w:r w:rsidR="0004139C">
        <w:rPr>
          <w:sz w:val="28"/>
          <w:szCs w:val="28"/>
        </w:rPr>
        <w:t>Б</w:t>
      </w:r>
      <w:r w:rsidR="004C5111">
        <w:rPr>
          <w:sz w:val="28"/>
          <w:szCs w:val="28"/>
        </w:rPr>
        <w:t xml:space="preserve">юджетное учреждение Республики Алтай </w:t>
      </w:r>
      <w:r w:rsidR="0004139C" w:rsidRPr="00C96A9E">
        <w:rPr>
          <w:sz w:val="28"/>
          <w:szCs w:val="28"/>
        </w:rPr>
        <w:t>«Дирекция особо охраняемых природных территорий Р</w:t>
      </w:r>
      <w:r w:rsidR="00072D27">
        <w:rPr>
          <w:sz w:val="28"/>
          <w:szCs w:val="28"/>
        </w:rPr>
        <w:t xml:space="preserve">еспублики </w:t>
      </w:r>
      <w:r w:rsidR="0004139C" w:rsidRPr="00C96A9E">
        <w:rPr>
          <w:sz w:val="28"/>
          <w:szCs w:val="28"/>
        </w:rPr>
        <w:t>А</w:t>
      </w:r>
      <w:r w:rsidR="00072D27">
        <w:rPr>
          <w:sz w:val="28"/>
          <w:szCs w:val="28"/>
        </w:rPr>
        <w:t>лтай</w:t>
      </w:r>
      <w:r w:rsidR="0004139C" w:rsidRPr="00C96A9E">
        <w:rPr>
          <w:sz w:val="28"/>
          <w:szCs w:val="28"/>
        </w:rPr>
        <w:t>»,  Некоммерческий фонд</w:t>
      </w:r>
      <w:r w:rsidR="001E5C30">
        <w:rPr>
          <w:sz w:val="28"/>
          <w:szCs w:val="28"/>
        </w:rPr>
        <w:t xml:space="preserve"> </w:t>
      </w:r>
      <w:r w:rsidR="0004139C" w:rsidRPr="00C96A9E">
        <w:rPr>
          <w:sz w:val="28"/>
          <w:szCs w:val="28"/>
        </w:rPr>
        <w:t>«Фонд устойчивого развития Алтая», О</w:t>
      </w:r>
      <w:r w:rsidR="0088442E">
        <w:rPr>
          <w:sz w:val="28"/>
          <w:szCs w:val="28"/>
        </w:rPr>
        <w:t>бщество с ограниченной ответственностью</w:t>
      </w:r>
      <w:r w:rsidR="0004139C" w:rsidRPr="00C96A9E">
        <w:rPr>
          <w:sz w:val="28"/>
          <w:szCs w:val="28"/>
        </w:rPr>
        <w:t xml:space="preserve"> «Амира», Ф</w:t>
      </w:r>
      <w:r w:rsidR="004C5111">
        <w:rPr>
          <w:sz w:val="28"/>
          <w:szCs w:val="28"/>
        </w:rPr>
        <w:t>едеральное государственное бюджетное учреждение</w:t>
      </w:r>
      <w:r w:rsidR="0004139C" w:rsidRPr="00C96A9E">
        <w:rPr>
          <w:sz w:val="28"/>
          <w:szCs w:val="28"/>
        </w:rPr>
        <w:t xml:space="preserve"> «Алтайский </w:t>
      </w:r>
      <w:r w:rsidR="0004139C" w:rsidRPr="00C96A9E">
        <w:rPr>
          <w:sz w:val="28"/>
          <w:szCs w:val="28"/>
        </w:rPr>
        <w:lastRenderedPageBreak/>
        <w:t>государственный биосферный заповедник</w:t>
      </w:r>
      <w:proofErr w:type="gramEnd"/>
      <w:r w:rsidR="0004139C" w:rsidRPr="00C96A9E">
        <w:rPr>
          <w:sz w:val="28"/>
          <w:szCs w:val="28"/>
        </w:rPr>
        <w:t xml:space="preserve">», </w:t>
      </w:r>
      <w:r w:rsidR="004C5111" w:rsidRPr="00C96A9E">
        <w:rPr>
          <w:sz w:val="28"/>
          <w:szCs w:val="28"/>
        </w:rPr>
        <w:t>Ф</w:t>
      </w:r>
      <w:r w:rsidR="004C5111">
        <w:rPr>
          <w:sz w:val="28"/>
          <w:szCs w:val="28"/>
        </w:rPr>
        <w:t>едеральное государственное бюджетное учреждение</w:t>
      </w:r>
      <w:r w:rsidR="00072D27">
        <w:rPr>
          <w:sz w:val="28"/>
          <w:szCs w:val="28"/>
        </w:rPr>
        <w:t xml:space="preserve"> </w:t>
      </w:r>
      <w:r w:rsidR="0004139C" w:rsidRPr="00C96A9E">
        <w:rPr>
          <w:sz w:val="28"/>
          <w:szCs w:val="28"/>
        </w:rPr>
        <w:t>«Государственный природный биосферный заповедник «Катунский»</w:t>
      </w:r>
      <w:r w:rsidR="0004139C">
        <w:rPr>
          <w:sz w:val="28"/>
          <w:szCs w:val="28"/>
        </w:rPr>
        <w:t xml:space="preserve">, </w:t>
      </w:r>
      <w:r w:rsidR="004C5111" w:rsidRPr="00C96A9E">
        <w:rPr>
          <w:sz w:val="28"/>
          <w:szCs w:val="28"/>
        </w:rPr>
        <w:t>Ф</w:t>
      </w:r>
      <w:r w:rsidR="004C5111">
        <w:rPr>
          <w:sz w:val="28"/>
          <w:szCs w:val="28"/>
        </w:rPr>
        <w:t>едеральное государственное бюджетное учреждение</w:t>
      </w:r>
      <w:r w:rsidR="0004139C" w:rsidRPr="00C96A9E">
        <w:rPr>
          <w:sz w:val="28"/>
          <w:szCs w:val="28"/>
        </w:rPr>
        <w:t xml:space="preserve"> «Национальный парк «Сайлюгемский»</w:t>
      </w:r>
      <w:r w:rsidR="0004139C">
        <w:rPr>
          <w:sz w:val="28"/>
          <w:szCs w:val="28"/>
        </w:rPr>
        <w:t>.</w:t>
      </w:r>
    </w:p>
    <w:p w:rsidR="00D91D83" w:rsidRDefault="00D91D83" w:rsidP="006645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</w:pPr>
      <w:r w:rsidRPr="00D91D83">
        <w:rPr>
          <w:b/>
          <w:color w:val="1F1C1C"/>
          <w:sz w:val="28"/>
          <w:szCs w:val="28"/>
        </w:rPr>
        <w:t>Тема</w:t>
      </w:r>
      <w:r w:rsidR="000E1924">
        <w:rPr>
          <w:b/>
          <w:color w:val="1F1C1C"/>
          <w:sz w:val="28"/>
          <w:szCs w:val="28"/>
        </w:rPr>
        <w:t xml:space="preserve"> фестиваля – конкурса</w:t>
      </w:r>
      <w:r w:rsidRPr="00D91D83">
        <w:rPr>
          <w:b/>
          <w:color w:val="1F1C1C"/>
          <w:sz w:val="28"/>
          <w:szCs w:val="28"/>
        </w:rPr>
        <w:t>:</w:t>
      </w:r>
      <w:r w:rsidR="001E5C30">
        <w:rPr>
          <w:b/>
          <w:color w:val="1F1C1C"/>
          <w:sz w:val="28"/>
          <w:szCs w:val="28"/>
        </w:rPr>
        <w:t xml:space="preserve"> </w:t>
      </w:r>
      <w:r w:rsidRPr="00D91D83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</w:rPr>
        <w:t>«Сохраним наше наследие»</w:t>
      </w:r>
      <w:r w:rsidR="0004139C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</w:rPr>
        <w:t>.</w:t>
      </w:r>
    </w:p>
    <w:p w:rsidR="00D91D83" w:rsidRPr="000139CC" w:rsidRDefault="00D91D83" w:rsidP="006645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proofErr w:type="gramStart"/>
      <w:r w:rsidRPr="00544E3C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</w:rPr>
        <w:t>Участники</w:t>
      </w:r>
      <w:r w:rsidRPr="00481007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  <w:szCs w:val="28"/>
        </w:rPr>
        <w:t>государственные, муниципальные</w:t>
      </w:r>
      <w:r w:rsidRPr="00691022">
        <w:rPr>
          <w:sz w:val="28"/>
          <w:szCs w:val="28"/>
        </w:rPr>
        <w:t>, ведомственны</w:t>
      </w:r>
      <w:r>
        <w:rPr>
          <w:sz w:val="28"/>
          <w:szCs w:val="28"/>
        </w:rPr>
        <w:t>е, школьные</w:t>
      </w:r>
      <w:r w:rsidRPr="00691022">
        <w:rPr>
          <w:sz w:val="28"/>
          <w:szCs w:val="28"/>
        </w:rPr>
        <w:t>, частны</w:t>
      </w:r>
      <w:r>
        <w:rPr>
          <w:sz w:val="28"/>
          <w:szCs w:val="28"/>
        </w:rPr>
        <w:t xml:space="preserve">е музеи, </w:t>
      </w:r>
      <w:r w:rsidRPr="000139CC">
        <w:rPr>
          <w:sz w:val="28"/>
          <w:szCs w:val="28"/>
        </w:rPr>
        <w:t xml:space="preserve">физические лица или организации, учреждения, </w:t>
      </w:r>
      <w:r>
        <w:rPr>
          <w:sz w:val="28"/>
          <w:szCs w:val="28"/>
        </w:rPr>
        <w:t>занимающиеся изучением, сохранением и популяризацией природного, историко-культу</w:t>
      </w:r>
      <w:r w:rsidR="00544E3C">
        <w:rPr>
          <w:sz w:val="28"/>
          <w:szCs w:val="28"/>
        </w:rPr>
        <w:t>рного наследия Республики Алтай</w:t>
      </w:r>
      <w:r w:rsidR="0004139C">
        <w:rPr>
          <w:sz w:val="28"/>
          <w:szCs w:val="28"/>
        </w:rPr>
        <w:t>.</w:t>
      </w:r>
      <w:proofErr w:type="gramEnd"/>
    </w:p>
    <w:p w:rsidR="00544E3C" w:rsidRPr="00544E3C" w:rsidRDefault="00D91D83" w:rsidP="00664500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44E3C">
        <w:rPr>
          <w:b/>
          <w:color w:val="1F1C1C"/>
          <w:sz w:val="28"/>
          <w:szCs w:val="28"/>
        </w:rPr>
        <w:t>Номинации конкурса:</w:t>
      </w:r>
      <w:r w:rsidR="001E5C30">
        <w:rPr>
          <w:b/>
          <w:color w:val="1F1C1C"/>
          <w:sz w:val="28"/>
          <w:szCs w:val="28"/>
        </w:rPr>
        <w:t xml:space="preserve"> </w:t>
      </w:r>
      <w:proofErr w:type="gramStart"/>
      <w:r w:rsidR="00C25D50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25D50" w:rsidRPr="00544E3C">
        <w:rPr>
          <w:sz w:val="28"/>
          <w:szCs w:val="28"/>
        </w:rPr>
        <w:t xml:space="preserve">Лучший хранитель истории </w:t>
      </w:r>
      <w:r w:rsidR="00315F0A">
        <w:rPr>
          <w:sz w:val="28"/>
          <w:szCs w:val="28"/>
        </w:rPr>
        <w:t>Республики Алтай</w:t>
      </w:r>
      <w:r w:rsidR="00C25D50" w:rsidRPr="00544E3C">
        <w:rPr>
          <w:sz w:val="28"/>
          <w:szCs w:val="28"/>
        </w:rPr>
        <w:t xml:space="preserve"> (музейный профессионал)</w:t>
      </w:r>
      <w:r w:rsidR="00C25D50">
        <w:rPr>
          <w:sz w:val="28"/>
          <w:szCs w:val="28"/>
        </w:rPr>
        <w:t>»;</w:t>
      </w:r>
      <w:r w:rsidR="001E5C30">
        <w:rPr>
          <w:sz w:val="28"/>
          <w:szCs w:val="28"/>
        </w:rPr>
        <w:t xml:space="preserve"> </w:t>
      </w:r>
      <w:r w:rsidR="00C25D50">
        <w:rPr>
          <w:sz w:val="28"/>
          <w:szCs w:val="28"/>
          <w:shd w:val="clear" w:color="auto" w:fill="FFFFFF"/>
        </w:rPr>
        <w:t>«</w:t>
      </w:r>
      <w:r w:rsidR="00C25D50" w:rsidRPr="00544E3C">
        <w:rPr>
          <w:sz w:val="28"/>
          <w:szCs w:val="28"/>
        </w:rPr>
        <w:t xml:space="preserve">Лучший хранитель истории </w:t>
      </w:r>
      <w:r w:rsidR="00315F0A">
        <w:rPr>
          <w:sz w:val="28"/>
          <w:szCs w:val="28"/>
        </w:rPr>
        <w:t>Республики Алтай</w:t>
      </w:r>
      <w:r w:rsidR="00CB6416">
        <w:rPr>
          <w:sz w:val="28"/>
          <w:szCs w:val="28"/>
        </w:rPr>
        <w:t xml:space="preserve"> или учреждения </w:t>
      </w:r>
      <w:r w:rsidR="00C25D50" w:rsidRPr="00544E3C">
        <w:rPr>
          <w:sz w:val="28"/>
          <w:szCs w:val="28"/>
        </w:rPr>
        <w:t>(физическое лицо или организация, учреждение)</w:t>
      </w:r>
      <w:r w:rsidR="00C25D50">
        <w:rPr>
          <w:sz w:val="28"/>
          <w:szCs w:val="28"/>
        </w:rPr>
        <w:t>»;</w:t>
      </w:r>
      <w:r w:rsidR="001E5C30">
        <w:rPr>
          <w:sz w:val="28"/>
          <w:szCs w:val="28"/>
        </w:rPr>
        <w:t xml:space="preserve"> </w:t>
      </w:r>
      <w:r w:rsidR="00A5161F" w:rsidRPr="00A5161F">
        <w:rPr>
          <w:sz w:val="28"/>
          <w:szCs w:val="28"/>
          <w:shd w:val="clear" w:color="auto" w:fill="FFFFFF"/>
        </w:rPr>
        <w:t>«За оригинальность представления истории, культуры, традиций народов Республики Алтай и  природы Республики Алтай»</w:t>
      </w:r>
      <w:r w:rsidR="00544E3C">
        <w:rPr>
          <w:sz w:val="28"/>
          <w:szCs w:val="28"/>
          <w:shd w:val="clear" w:color="auto" w:fill="FFFFFF"/>
        </w:rPr>
        <w:t>;</w:t>
      </w:r>
      <w:r w:rsidR="001E5C30">
        <w:rPr>
          <w:sz w:val="28"/>
          <w:szCs w:val="28"/>
          <w:shd w:val="clear" w:color="auto" w:fill="FFFFFF"/>
        </w:rPr>
        <w:t xml:space="preserve"> </w:t>
      </w:r>
      <w:r w:rsidR="000E1924">
        <w:rPr>
          <w:sz w:val="28"/>
          <w:szCs w:val="28"/>
          <w:shd w:val="clear" w:color="auto" w:fill="FFFFFF"/>
        </w:rPr>
        <w:t>«</w:t>
      </w:r>
      <w:r w:rsidR="00544E3C" w:rsidRPr="00544E3C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Лучший</w:t>
      </w:r>
      <w:r w:rsidR="001E5C30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44E3C" w:rsidRPr="00544E3C">
        <w:rPr>
          <w:sz w:val="28"/>
          <w:szCs w:val="28"/>
        </w:rPr>
        <w:t>выставочный проект</w:t>
      </w:r>
      <w:r w:rsidR="000E1924">
        <w:rPr>
          <w:sz w:val="28"/>
          <w:szCs w:val="28"/>
        </w:rPr>
        <w:t>»</w:t>
      </w:r>
      <w:r w:rsidR="00544E3C">
        <w:rPr>
          <w:sz w:val="28"/>
          <w:szCs w:val="28"/>
        </w:rPr>
        <w:t>;</w:t>
      </w:r>
      <w:r w:rsidR="001E5C30">
        <w:rPr>
          <w:sz w:val="28"/>
          <w:szCs w:val="28"/>
        </w:rPr>
        <w:t xml:space="preserve"> </w:t>
      </w:r>
      <w:r w:rsidR="000E1924">
        <w:rPr>
          <w:sz w:val="28"/>
          <w:szCs w:val="28"/>
        </w:rPr>
        <w:t>«</w:t>
      </w:r>
      <w:r w:rsidR="00544E3C" w:rsidRPr="00544E3C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Лучший научно-исследовательский музейный проект</w:t>
      </w:r>
      <w:r w:rsidR="000E1924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44E3C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1E5C30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E1924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44E3C" w:rsidRPr="00544E3C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Лучший проект в сфере музейного образования</w:t>
      </w:r>
      <w:r w:rsidR="000E1924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44E3C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1E5C30">
        <w:rPr>
          <w:rStyle w:val="a4"/>
          <w:rFonts w:ascii="inherit" w:hAnsi="inherit" w:cs="Arial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E1924">
        <w:rPr>
          <w:sz w:val="28"/>
          <w:szCs w:val="28"/>
        </w:rPr>
        <w:t>«</w:t>
      </w:r>
      <w:r w:rsidR="00544E3C" w:rsidRPr="00544E3C">
        <w:rPr>
          <w:sz w:val="28"/>
          <w:szCs w:val="28"/>
          <w:shd w:val="clear" w:color="auto" w:fill="FFFFFF"/>
        </w:rPr>
        <w:t>Лучший проект, направленный на сохранение родовых, семейных традиций</w:t>
      </w:r>
      <w:r w:rsidR="000E1924">
        <w:rPr>
          <w:sz w:val="28"/>
          <w:szCs w:val="28"/>
          <w:shd w:val="clear" w:color="auto" w:fill="FFFFFF"/>
        </w:rPr>
        <w:t>»</w:t>
      </w:r>
      <w:r w:rsidR="0004139C">
        <w:rPr>
          <w:sz w:val="28"/>
          <w:szCs w:val="28"/>
          <w:shd w:val="clear" w:color="auto" w:fill="FFFFFF"/>
        </w:rPr>
        <w:t>.</w:t>
      </w:r>
      <w:proofErr w:type="gramEnd"/>
    </w:p>
    <w:p w:rsidR="00544E3C" w:rsidRDefault="00607FBF" w:rsidP="00664500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Сроки проведения:</w:t>
      </w:r>
      <w:r w:rsidR="001E5C30">
        <w:rPr>
          <w:b/>
          <w:sz w:val="28"/>
          <w:szCs w:val="28"/>
        </w:rPr>
        <w:t xml:space="preserve"> </w:t>
      </w:r>
      <w:r w:rsidR="00657327">
        <w:rPr>
          <w:sz w:val="28"/>
          <w:szCs w:val="28"/>
        </w:rPr>
        <w:t xml:space="preserve">начало приема заявок </w:t>
      </w:r>
      <w:r w:rsidR="00BC2234">
        <w:rPr>
          <w:sz w:val="28"/>
          <w:szCs w:val="28"/>
        </w:rPr>
        <w:t xml:space="preserve">– </w:t>
      </w:r>
      <w:r w:rsidR="00657327">
        <w:rPr>
          <w:sz w:val="28"/>
          <w:szCs w:val="28"/>
        </w:rPr>
        <w:t>с даты опубликования</w:t>
      </w:r>
      <w:r w:rsidR="000B0A94">
        <w:rPr>
          <w:sz w:val="28"/>
          <w:szCs w:val="28"/>
        </w:rPr>
        <w:t xml:space="preserve"> </w:t>
      </w:r>
      <w:r w:rsidR="006B52F1">
        <w:rPr>
          <w:sz w:val="28"/>
          <w:szCs w:val="28"/>
        </w:rPr>
        <w:t>объявления о</w:t>
      </w:r>
      <w:r w:rsidR="00657327" w:rsidRPr="00607FBF">
        <w:rPr>
          <w:sz w:val="28"/>
          <w:szCs w:val="28"/>
        </w:rPr>
        <w:t xml:space="preserve"> конкурс</w:t>
      </w:r>
      <w:r w:rsidR="006B52F1">
        <w:rPr>
          <w:sz w:val="28"/>
          <w:szCs w:val="28"/>
        </w:rPr>
        <w:t>е</w:t>
      </w:r>
      <w:r w:rsidR="000B0A94">
        <w:rPr>
          <w:sz w:val="28"/>
          <w:szCs w:val="28"/>
        </w:rPr>
        <w:t xml:space="preserve"> </w:t>
      </w:r>
      <w:r w:rsidR="006B52F1">
        <w:rPr>
          <w:sz w:val="28"/>
          <w:szCs w:val="28"/>
        </w:rPr>
        <w:t>в СМИ Республики Алтай</w:t>
      </w:r>
      <w:proofErr w:type="gramStart"/>
      <w:r w:rsidR="006B52F1">
        <w:rPr>
          <w:sz w:val="28"/>
          <w:szCs w:val="28"/>
        </w:rPr>
        <w:t>.</w:t>
      </w:r>
      <w:proofErr w:type="gramEnd"/>
      <w:r w:rsidR="006B52F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кончание приема заявок – </w:t>
      </w:r>
      <w:r w:rsidR="008C283B">
        <w:rPr>
          <w:sz w:val="28"/>
          <w:szCs w:val="28"/>
        </w:rPr>
        <w:t>2</w:t>
      </w:r>
      <w:r w:rsidR="008008B8">
        <w:rPr>
          <w:sz w:val="28"/>
          <w:szCs w:val="28"/>
        </w:rPr>
        <w:t>1</w:t>
      </w:r>
      <w:r>
        <w:rPr>
          <w:sz w:val="28"/>
          <w:szCs w:val="28"/>
        </w:rPr>
        <w:t>ма</w:t>
      </w:r>
      <w:r w:rsidR="008C283B">
        <w:rPr>
          <w:sz w:val="28"/>
          <w:szCs w:val="28"/>
        </w:rPr>
        <w:t>я</w:t>
      </w:r>
      <w:r>
        <w:rPr>
          <w:sz w:val="28"/>
          <w:szCs w:val="28"/>
        </w:rPr>
        <w:t xml:space="preserve"> 2018 г., подведение итогов </w:t>
      </w:r>
      <w:r w:rsidR="007957C4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– </w:t>
      </w:r>
      <w:r w:rsidR="00765927">
        <w:rPr>
          <w:sz w:val="28"/>
          <w:szCs w:val="28"/>
        </w:rPr>
        <w:t>30 июня</w:t>
      </w:r>
      <w:r>
        <w:rPr>
          <w:sz w:val="28"/>
          <w:szCs w:val="28"/>
        </w:rPr>
        <w:t xml:space="preserve"> 2018 г.</w:t>
      </w:r>
    </w:p>
    <w:p w:rsidR="00607FBF" w:rsidRDefault="00607FBF" w:rsidP="00544E3C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21524A" w:rsidRDefault="00E74F83" w:rsidP="007D34A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Об</w:t>
      </w:r>
      <w:r w:rsidRPr="00F667F4">
        <w:rPr>
          <w:b/>
          <w:sz w:val="28"/>
          <w:szCs w:val="28"/>
        </w:rPr>
        <w:t>щие положения</w:t>
      </w:r>
    </w:p>
    <w:p w:rsidR="00072D27" w:rsidRDefault="00072D27" w:rsidP="00657327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color w:val="1F1C1C"/>
          <w:sz w:val="28"/>
          <w:szCs w:val="28"/>
          <w:bdr w:val="none" w:sz="0" w:space="0" w:color="auto" w:frame="1"/>
        </w:rPr>
      </w:pPr>
    </w:p>
    <w:p w:rsidR="00657327" w:rsidRDefault="007526DA" w:rsidP="00657327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57327">
        <w:rPr>
          <w:rStyle w:val="a4"/>
          <w:b w:val="0"/>
          <w:color w:val="1F1C1C"/>
          <w:sz w:val="28"/>
          <w:szCs w:val="28"/>
          <w:bdr w:val="none" w:sz="0" w:space="0" w:color="auto" w:frame="1"/>
          <w:lang w:val="en-US"/>
        </w:rPr>
        <w:t>I</w:t>
      </w:r>
      <w:r w:rsidR="001E5C30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 xml:space="preserve"> </w:t>
      </w:r>
      <w:r w:rsidRPr="00657327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республиканский фестиваль – конкурс «Сохраним наше наследие»</w:t>
      </w:r>
      <w:r w:rsidR="00657327" w:rsidRPr="00657327">
        <w:rPr>
          <w:color w:val="1F1C1C"/>
          <w:sz w:val="28"/>
          <w:szCs w:val="28"/>
        </w:rPr>
        <w:t xml:space="preserve">, </w:t>
      </w:r>
      <w:r w:rsidR="00657327" w:rsidRPr="00657327">
        <w:rPr>
          <w:sz w:val="28"/>
          <w:szCs w:val="28"/>
        </w:rPr>
        <w:t>посвященн</w:t>
      </w:r>
      <w:r w:rsidR="00657327">
        <w:rPr>
          <w:sz w:val="28"/>
          <w:szCs w:val="28"/>
        </w:rPr>
        <w:t>ый</w:t>
      </w:r>
      <w:r w:rsidR="00657327" w:rsidRPr="00657327">
        <w:rPr>
          <w:sz w:val="28"/>
          <w:szCs w:val="28"/>
        </w:rPr>
        <w:t xml:space="preserve"> 100-летию со дня основания Национального музея имени А.В. Анохина и музейного дела в Республике Алтай</w:t>
      </w:r>
      <w:r w:rsidR="001E5C30">
        <w:rPr>
          <w:sz w:val="28"/>
          <w:szCs w:val="28"/>
        </w:rPr>
        <w:t xml:space="preserve"> </w:t>
      </w:r>
      <w:r w:rsidR="00AB5C3C">
        <w:rPr>
          <w:sz w:val="28"/>
          <w:szCs w:val="28"/>
        </w:rPr>
        <w:t>(1918–2018)</w:t>
      </w:r>
      <w:r w:rsidR="001E5C30">
        <w:rPr>
          <w:sz w:val="28"/>
          <w:szCs w:val="28"/>
        </w:rPr>
        <w:t xml:space="preserve"> </w:t>
      </w:r>
      <w:r w:rsidR="00D62A4F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(далее Фестиваль-конкурс</w:t>
      </w:r>
      <w:r w:rsidR="00AB5C3C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 xml:space="preserve">) </w:t>
      </w:r>
      <w:r w:rsidR="0094208B">
        <w:rPr>
          <w:sz w:val="28"/>
          <w:szCs w:val="28"/>
        </w:rPr>
        <w:t>призван содействовать развитию общества в целом, в части выявления, приобщения, изучения и пропаганды природных,</w:t>
      </w:r>
      <w:r w:rsidR="0094208B" w:rsidRPr="00B974B5">
        <w:rPr>
          <w:sz w:val="28"/>
          <w:szCs w:val="28"/>
        </w:rPr>
        <w:t xml:space="preserve"> культурных </w:t>
      </w:r>
      <w:r w:rsidR="0094208B">
        <w:rPr>
          <w:sz w:val="28"/>
          <w:szCs w:val="28"/>
        </w:rPr>
        <w:t xml:space="preserve">и исторических </w:t>
      </w:r>
      <w:r w:rsidR="0094208B" w:rsidRPr="00B974B5">
        <w:rPr>
          <w:sz w:val="28"/>
          <w:szCs w:val="28"/>
        </w:rPr>
        <w:t>ценностей</w:t>
      </w:r>
      <w:r w:rsidR="0094208B">
        <w:rPr>
          <w:sz w:val="28"/>
          <w:szCs w:val="28"/>
        </w:rPr>
        <w:t>.</w:t>
      </w:r>
      <w:proofErr w:type="gramEnd"/>
    </w:p>
    <w:p w:rsidR="004811BF" w:rsidRPr="004811BF" w:rsidRDefault="00E74F83" w:rsidP="00657327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Фестиваль-конкурс</w:t>
      </w:r>
      <w:r w:rsidR="003F7F6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 xml:space="preserve"> </w:t>
      </w:r>
      <w:r w:rsidR="0004139C">
        <w:rPr>
          <w:sz w:val="28"/>
          <w:szCs w:val="28"/>
        </w:rPr>
        <w:t xml:space="preserve">входит в план </w:t>
      </w:r>
      <w:r w:rsidR="00C5780B">
        <w:rPr>
          <w:sz w:val="28"/>
          <w:szCs w:val="28"/>
        </w:rPr>
        <w:t xml:space="preserve">республиканских </w:t>
      </w:r>
      <w:r w:rsidR="0004139C">
        <w:rPr>
          <w:sz w:val="28"/>
          <w:szCs w:val="28"/>
        </w:rPr>
        <w:t>мероприятий</w:t>
      </w:r>
      <w:r w:rsidR="00072D27">
        <w:rPr>
          <w:sz w:val="28"/>
          <w:szCs w:val="28"/>
        </w:rPr>
        <w:t>,</w:t>
      </w:r>
      <w:r w:rsidR="0004139C">
        <w:rPr>
          <w:sz w:val="28"/>
          <w:szCs w:val="28"/>
        </w:rPr>
        <w:t xml:space="preserve"> посвященных </w:t>
      </w:r>
      <w:r w:rsidR="0004139C" w:rsidRPr="00D62A4F">
        <w:rPr>
          <w:sz w:val="28"/>
          <w:szCs w:val="28"/>
        </w:rPr>
        <w:t>100-летию со дня основания Национального музея имени А.В. Анохина</w:t>
      </w:r>
      <w:r w:rsidR="00C578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Мероприятия Фестиваля-конкурса </w:t>
      </w:r>
      <w:r w:rsidRPr="004811BF">
        <w:rPr>
          <w:sz w:val="28"/>
          <w:szCs w:val="28"/>
        </w:rPr>
        <w:t xml:space="preserve">включаются в программу </w:t>
      </w:r>
      <w:r w:rsidR="00C25D50" w:rsidRPr="004811BF">
        <w:rPr>
          <w:sz w:val="28"/>
          <w:szCs w:val="28"/>
        </w:rPr>
        <w:t>Межрегионального</w:t>
      </w:r>
      <w:r w:rsidR="003F7F62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праздника алтайского народа «Эл-</w:t>
      </w:r>
      <w:proofErr w:type="spellStart"/>
      <w:r w:rsidR="00C25D50" w:rsidRPr="004811BF">
        <w:rPr>
          <w:sz w:val="28"/>
          <w:szCs w:val="28"/>
        </w:rPr>
        <w:t>Ойын</w:t>
      </w:r>
      <w:proofErr w:type="spellEnd"/>
      <w:r w:rsidR="00C25D50" w:rsidRPr="004811BF">
        <w:rPr>
          <w:sz w:val="28"/>
          <w:szCs w:val="28"/>
        </w:rPr>
        <w:t xml:space="preserve"> 2018»</w:t>
      </w:r>
      <w:r w:rsidR="004811BF" w:rsidRPr="004811BF">
        <w:rPr>
          <w:sz w:val="28"/>
          <w:szCs w:val="28"/>
        </w:rPr>
        <w:t>.</w:t>
      </w:r>
    </w:p>
    <w:p w:rsidR="0094208B" w:rsidRDefault="0094208B" w:rsidP="00F3143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1F1C1C"/>
          <w:sz w:val="28"/>
          <w:szCs w:val="28"/>
          <w:bdr w:val="none" w:sz="0" w:space="0" w:color="auto" w:frame="1"/>
        </w:rPr>
      </w:pPr>
    </w:p>
    <w:p w:rsidR="00F31439" w:rsidRDefault="00F31439" w:rsidP="00F3143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1F1C1C"/>
          <w:sz w:val="28"/>
          <w:szCs w:val="28"/>
          <w:bdr w:val="none" w:sz="0" w:space="0" w:color="auto" w:frame="1"/>
        </w:rPr>
      </w:pPr>
      <w:r>
        <w:rPr>
          <w:rStyle w:val="a4"/>
          <w:color w:val="1F1C1C"/>
          <w:sz w:val="28"/>
          <w:szCs w:val="28"/>
          <w:bdr w:val="none" w:sz="0" w:space="0" w:color="auto" w:frame="1"/>
        </w:rPr>
        <w:t>Основные ц</w:t>
      </w:r>
      <w:r w:rsidR="007E7947">
        <w:rPr>
          <w:rStyle w:val="a4"/>
          <w:color w:val="1F1C1C"/>
          <w:sz w:val="28"/>
          <w:szCs w:val="28"/>
          <w:bdr w:val="none" w:sz="0" w:space="0" w:color="auto" w:frame="1"/>
        </w:rPr>
        <w:t>ели и задачи:</w:t>
      </w:r>
    </w:p>
    <w:p w:rsidR="007E7947" w:rsidRDefault="007E7947" w:rsidP="00F3143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1F1C1C"/>
          <w:sz w:val="28"/>
          <w:szCs w:val="28"/>
          <w:bdr w:val="none" w:sz="0" w:space="0" w:color="auto" w:frame="1"/>
        </w:rPr>
      </w:pPr>
    </w:p>
    <w:p w:rsidR="00F31439" w:rsidRDefault="00F31439" w:rsidP="00F314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="00E74F83">
        <w:rPr>
          <w:sz w:val="28"/>
          <w:szCs w:val="28"/>
        </w:rPr>
        <w:t>П</w:t>
      </w:r>
      <w:r>
        <w:rPr>
          <w:sz w:val="28"/>
          <w:szCs w:val="28"/>
          <w:shd w:val="clear" w:color="auto" w:fill="FFFFFF"/>
        </w:rPr>
        <w:t xml:space="preserve">ривлечение внимания </w:t>
      </w:r>
      <w:r w:rsidRPr="00D3138A">
        <w:rPr>
          <w:rStyle w:val="a4"/>
          <w:b w:val="0"/>
          <w:sz w:val="28"/>
          <w:szCs w:val="28"/>
          <w:bdr w:val="none" w:sz="0" w:space="0" w:color="auto" w:frame="1"/>
        </w:rPr>
        <w:t>к проблемам сохранения, изучения и  популяризации историко-культурного и природного наследия народов Республики Алтай со стороны государственных, муниципальных органов власти;</w:t>
      </w:r>
    </w:p>
    <w:p w:rsidR="00F31439" w:rsidRDefault="00F31439" w:rsidP="00B17F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–</w:t>
      </w:r>
      <w:r w:rsidR="00072D27">
        <w:rPr>
          <w:sz w:val="28"/>
          <w:szCs w:val="28"/>
          <w:shd w:val="clear" w:color="auto" w:fill="FFFFFF"/>
        </w:rPr>
        <w:t xml:space="preserve"> </w:t>
      </w:r>
      <w:r w:rsidR="00E74F83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оиск, </w:t>
      </w:r>
      <w:r w:rsidRPr="00D66DA4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D66DA4">
        <w:rPr>
          <w:sz w:val="28"/>
          <w:szCs w:val="28"/>
        </w:rPr>
        <w:t xml:space="preserve"> и поощрени</w:t>
      </w:r>
      <w:r>
        <w:rPr>
          <w:sz w:val="28"/>
          <w:szCs w:val="28"/>
        </w:rPr>
        <w:t>е</w:t>
      </w:r>
      <w:r w:rsidRPr="00D66DA4">
        <w:rPr>
          <w:sz w:val="28"/>
          <w:szCs w:val="28"/>
        </w:rPr>
        <w:t xml:space="preserve"> активно работающих музеев </w:t>
      </w:r>
      <w:r w:rsidR="00D546B2">
        <w:rPr>
          <w:sz w:val="28"/>
          <w:szCs w:val="28"/>
        </w:rPr>
        <w:t xml:space="preserve">действующих на территории </w:t>
      </w:r>
      <w:r w:rsidR="00D546B2">
        <w:rPr>
          <w:color w:val="1F1C1C"/>
          <w:sz w:val="28"/>
          <w:szCs w:val="28"/>
        </w:rPr>
        <w:t xml:space="preserve">Республики Алтай </w:t>
      </w:r>
      <w:r>
        <w:rPr>
          <w:sz w:val="28"/>
          <w:szCs w:val="28"/>
        </w:rPr>
        <w:t>(</w:t>
      </w:r>
      <w:r w:rsidRPr="00D66DA4">
        <w:rPr>
          <w:sz w:val="28"/>
          <w:szCs w:val="28"/>
        </w:rPr>
        <w:t>различных по статусу, профилю, времени действия</w:t>
      </w:r>
      <w:r>
        <w:rPr>
          <w:sz w:val="28"/>
          <w:szCs w:val="28"/>
        </w:rPr>
        <w:t>)</w:t>
      </w:r>
      <w:r w:rsidRPr="00D66DA4">
        <w:rPr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а также физических и юридических лиц,</w:t>
      </w:r>
      <w:r w:rsidRPr="00D66DA4">
        <w:rPr>
          <w:sz w:val="28"/>
          <w:szCs w:val="28"/>
        </w:rPr>
        <w:t xml:space="preserve"> внедряющих разные методы работы по </w:t>
      </w:r>
      <w:r>
        <w:rPr>
          <w:sz w:val="28"/>
          <w:szCs w:val="28"/>
        </w:rPr>
        <w:t xml:space="preserve">сохранению и изучению </w:t>
      </w:r>
      <w:r w:rsidRPr="00D3138A">
        <w:rPr>
          <w:rStyle w:val="a4"/>
          <w:b w:val="0"/>
          <w:sz w:val="28"/>
          <w:szCs w:val="28"/>
          <w:bdr w:val="none" w:sz="0" w:space="0" w:color="auto" w:frame="1"/>
        </w:rPr>
        <w:t>историко-культурного и природного наследия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Республики Алтай</w:t>
      </w:r>
      <w:r w:rsidRPr="00D3138A">
        <w:rPr>
          <w:sz w:val="28"/>
          <w:szCs w:val="28"/>
        </w:rPr>
        <w:t>;</w:t>
      </w:r>
    </w:p>
    <w:p w:rsidR="000E1924" w:rsidRDefault="000E1924" w:rsidP="00B17FF2">
      <w:pPr>
        <w:spacing w:after="0"/>
        <w:ind w:firstLine="709"/>
        <w:jc w:val="both"/>
        <w:rPr>
          <w:rFonts w:ascii="Times New Roman" w:hAnsi="Times New Roman" w:cs="Times New Roman"/>
          <w:color w:val="1F1C1C"/>
          <w:sz w:val="28"/>
          <w:szCs w:val="28"/>
        </w:rPr>
      </w:pPr>
      <w:r w:rsidRPr="00D66DA4">
        <w:rPr>
          <w:rFonts w:ascii="Times New Roman" w:hAnsi="Times New Roman" w:cs="Times New Roman"/>
          <w:color w:val="1F1C1C"/>
          <w:sz w:val="28"/>
          <w:szCs w:val="28"/>
        </w:rPr>
        <w:t xml:space="preserve">– </w:t>
      </w:r>
      <w:r w:rsidR="00E74F83">
        <w:rPr>
          <w:rFonts w:ascii="Times New Roman" w:hAnsi="Times New Roman" w:cs="Times New Roman"/>
          <w:color w:val="1F1C1C"/>
          <w:sz w:val="28"/>
          <w:szCs w:val="28"/>
        </w:rPr>
        <w:t>В</w:t>
      </w:r>
      <w:r w:rsidRPr="00D66DA4">
        <w:rPr>
          <w:rFonts w:ascii="Times New Roman" w:hAnsi="Times New Roman" w:cs="Times New Roman"/>
          <w:color w:val="1F1C1C"/>
          <w:sz w:val="28"/>
          <w:szCs w:val="28"/>
        </w:rPr>
        <w:t>ыявление новых практик, тенденций</w:t>
      </w:r>
      <w:r>
        <w:rPr>
          <w:rFonts w:ascii="Times New Roman" w:hAnsi="Times New Roman" w:cs="Times New Roman"/>
          <w:color w:val="1F1C1C"/>
          <w:sz w:val="28"/>
          <w:szCs w:val="28"/>
        </w:rPr>
        <w:t xml:space="preserve"> и разработок в музейной сфере, </w:t>
      </w:r>
      <w:r w:rsidRPr="00D66DA4">
        <w:rPr>
          <w:rFonts w:ascii="Times New Roman" w:hAnsi="Times New Roman" w:cs="Times New Roman"/>
          <w:color w:val="1F1C1C"/>
          <w:sz w:val="28"/>
          <w:szCs w:val="28"/>
        </w:rPr>
        <w:t xml:space="preserve">презентация лучших проектов, обобщение и распространение положительного опыта работы музеев </w:t>
      </w:r>
      <w:r w:rsidR="00D546B2">
        <w:rPr>
          <w:rFonts w:ascii="Times New Roman" w:hAnsi="Times New Roman" w:cs="Times New Roman"/>
          <w:color w:val="1F1C1C"/>
          <w:sz w:val="28"/>
          <w:szCs w:val="28"/>
        </w:rPr>
        <w:t xml:space="preserve">Республики Алтай </w:t>
      </w:r>
      <w:r w:rsidRPr="00D66DA4">
        <w:rPr>
          <w:rFonts w:ascii="Times New Roman" w:hAnsi="Times New Roman" w:cs="Times New Roman"/>
          <w:color w:val="1F1C1C"/>
          <w:sz w:val="28"/>
          <w:szCs w:val="28"/>
        </w:rPr>
        <w:t>по разным направлениям музейной деятельности;</w:t>
      </w:r>
    </w:p>
    <w:p w:rsidR="00F31439" w:rsidRPr="00D66DA4" w:rsidRDefault="00F31439" w:rsidP="00B1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4F83">
        <w:rPr>
          <w:rFonts w:ascii="Times New Roman" w:hAnsi="Times New Roman" w:cs="Times New Roman"/>
          <w:sz w:val="28"/>
          <w:szCs w:val="28"/>
        </w:rPr>
        <w:t>П</w:t>
      </w:r>
      <w:r w:rsidRPr="00D63600">
        <w:rPr>
          <w:rFonts w:ascii="Times New Roman" w:hAnsi="Times New Roman" w:cs="Times New Roman"/>
          <w:sz w:val="28"/>
          <w:szCs w:val="28"/>
        </w:rPr>
        <w:t>ривлечение внимания общественности к значимости музейной деятельности в деле сохранения истори</w:t>
      </w:r>
      <w:r>
        <w:rPr>
          <w:rFonts w:ascii="Times New Roman" w:hAnsi="Times New Roman" w:cs="Times New Roman"/>
          <w:sz w:val="28"/>
          <w:szCs w:val="28"/>
        </w:rPr>
        <w:t xml:space="preserve">ко-культурного и природного наследия, исторической </w:t>
      </w:r>
      <w:r w:rsidRPr="00D63600">
        <w:rPr>
          <w:rFonts w:ascii="Times New Roman" w:hAnsi="Times New Roman" w:cs="Times New Roman"/>
          <w:sz w:val="28"/>
          <w:szCs w:val="28"/>
        </w:rPr>
        <w:t>памяти и вос</w:t>
      </w:r>
      <w:r>
        <w:rPr>
          <w:rFonts w:ascii="Times New Roman" w:hAnsi="Times New Roman" w:cs="Times New Roman"/>
          <w:sz w:val="28"/>
          <w:szCs w:val="28"/>
        </w:rPr>
        <w:t>питания патриотизма подрастающего поколения</w:t>
      </w:r>
      <w:r w:rsidRPr="00D66DA4">
        <w:rPr>
          <w:rFonts w:ascii="Times New Roman" w:hAnsi="Times New Roman" w:cs="Times New Roman"/>
          <w:sz w:val="28"/>
          <w:szCs w:val="28"/>
        </w:rPr>
        <w:t>;</w:t>
      </w:r>
    </w:p>
    <w:p w:rsidR="00F31439" w:rsidRDefault="00F31439" w:rsidP="00B17FF2">
      <w:pPr>
        <w:spacing w:after="0"/>
        <w:ind w:firstLine="709"/>
        <w:jc w:val="both"/>
        <w:rPr>
          <w:rFonts w:ascii="Times New Roman" w:hAnsi="Times New Roman" w:cs="Times New Roman"/>
          <w:color w:val="1F1C1C"/>
          <w:sz w:val="28"/>
          <w:szCs w:val="28"/>
        </w:rPr>
      </w:pPr>
      <w:r>
        <w:rPr>
          <w:rFonts w:ascii="Times New Roman" w:hAnsi="Times New Roman" w:cs="Times New Roman"/>
          <w:color w:val="1F1C1C"/>
          <w:sz w:val="28"/>
          <w:szCs w:val="28"/>
        </w:rPr>
        <w:t xml:space="preserve">– </w:t>
      </w:r>
      <w:r w:rsidR="00E74F83">
        <w:rPr>
          <w:rFonts w:ascii="Times New Roman" w:hAnsi="Times New Roman" w:cs="Times New Roman"/>
          <w:sz w:val="28"/>
          <w:szCs w:val="28"/>
        </w:rPr>
        <w:t>С</w:t>
      </w:r>
      <w:r w:rsidRPr="007B6E1C">
        <w:rPr>
          <w:rFonts w:ascii="Times New Roman" w:hAnsi="Times New Roman" w:cs="Times New Roman"/>
          <w:sz w:val="28"/>
          <w:szCs w:val="28"/>
        </w:rPr>
        <w:t xml:space="preserve">тимулирование творческой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E1A7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>
        <w:rPr>
          <w:rFonts w:ascii="Times New Roman" w:hAnsi="Times New Roman" w:cs="Times New Roman"/>
          <w:sz w:val="28"/>
          <w:szCs w:val="28"/>
        </w:rPr>
        <w:t>к изучению историко-культурного</w:t>
      </w:r>
      <w:r w:rsidR="008F0E65">
        <w:rPr>
          <w:rFonts w:ascii="Times New Roman" w:hAnsi="Times New Roman" w:cs="Times New Roman"/>
          <w:sz w:val="28"/>
          <w:szCs w:val="28"/>
        </w:rPr>
        <w:t xml:space="preserve"> </w:t>
      </w:r>
      <w:r w:rsidRPr="00920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природного</w:t>
      </w:r>
      <w:r>
        <w:rPr>
          <w:rFonts w:ascii="Times New Roman" w:hAnsi="Times New Roman" w:cs="Times New Roman"/>
          <w:sz w:val="28"/>
          <w:szCs w:val="28"/>
        </w:rPr>
        <w:t xml:space="preserve"> наследия своей малой родины, родословной своей семьи</w:t>
      </w:r>
      <w:r w:rsidRPr="00D63600">
        <w:rPr>
          <w:rFonts w:ascii="Times New Roman" w:hAnsi="Times New Roman" w:cs="Times New Roman"/>
          <w:sz w:val="28"/>
          <w:szCs w:val="28"/>
        </w:rPr>
        <w:t>;</w:t>
      </w:r>
    </w:p>
    <w:p w:rsidR="00F31439" w:rsidRDefault="00F31439" w:rsidP="00B17FF2">
      <w:pPr>
        <w:spacing w:after="0"/>
        <w:ind w:firstLine="709"/>
        <w:jc w:val="both"/>
        <w:rPr>
          <w:rFonts w:ascii="Times New Roman" w:hAnsi="Times New Roman" w:cs="Times New Roman"/>
          <w:color w:val="1F1C1C"/>
          <w:sz w:val="28"/>
          <w:szCs w:val="28"/>
        </w:rPr>
      </w:pPr>
      <w:r>
        <w:rPr>
          <w:rFonts w:ascii="Times New Roman" w:hAnsi="Times New Roman" w:cs="Times New Roman"/>
          <w:color w:val="1F1C1C"/>
          <w:sz w:val="28"/>
          <w:szCs w:val="28"/>
        </w:rPr>
        <w:t xml:space="preserve">– </w:t>
      </w:r>
      <w:r w:rsidR="00E74F83">
        <w:rPr>
          <w:rFonts w:ascii="Times New Roman" w:hAnsi="Times New Roman" w:cs="Times New Roman"/>
          <w:color w:val="1F1C1C"/>
          <w:sz w:val="28"/>
          <w:szCs w:val="28"/>
        </w:rPr>
        <w:t>В</w:t>
      </w:r>
      <w:r>
        <w:rPr>
          <w:rFonts w:ascii="Times New Roman" w:hAnsi="Times New Roman" w:cs="Times New Roman"/>
          <w:color w:val="1F1C1C"/>
          <w:sz w:val="28"/>
          <w:szCs w:val="28"/>
        </w:rPr>
        <w:t xml:space="preserve">оспитание подрастающего поколения к ценностному отношению природного, историко-культурного наследия </w:t>
      </w:r>
      <w:r w:rsidR="00D546B2">
        <w:rPr>
          <w:rFonts w:ascii="Times New Roman" w:hAnsi="Times New Roman" w:cs="Times New Roman"/>
          <w:color w:val="1F1C1C"/>
          <w:sz w:val="28"/>
          <w:szCs w:val="28"/>
        </w:rPr>
        <w:t>Республики Алтай</w:t>
      </w:r>
      <w:r w:rsidR="007E7947">
        <w:rPr>
          <w:rFonts w:ascii="Times New Roman" w:hAnsi="Times New Roman" w:cs="Times New Roman"/>
          <w:color w:val="1F1C1C"/>
          <w:sz w:val="28"/>
          <w:szCs w:val="28"/>
        </w:rPr>
        <w:t>.</w:t>
      </w:r>
    </w:p>
    <w:p w:rsidR="007E7947" w:rsidRPr="00D66DA4" w:rsidRDefault="007E7947" w:rsidP="00F314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4A9" w:rsidRDefault="007D34A9" w:rsidP="007D34A9">
      <w:pPr>
        <w:pStyle w:val="a3"/>
        <w:shd w:val="clear" w:color="auto" w:fill="FFFFFF"/>
        <w:spacing w:before="0" w:beforeAutospacing="0" w:after="0" w:afterAutospacing="0" w:line="276" w:lineRule="auto"/>
        <w:ind w:left="270"/>
        <w:jc w:val="center"/>
        <w:rPr>
          <w:rStyle w:val="a4"/>
          <w:color w:val="1F1C1C"/>
          <w:sz w:val="28"/>
          <w:szCs w:val="28"/>
          <w:bdr w:val="none" w:sz="0" w:space="0" w:color="auto" w:frame="1"/>
        </w:rPr>
      </w:pPr>
      <w:r w:rsidRPr="0021524A">
        <w:rPr>
          <w:rStyle w:val="a4"/>
          <w:color w:val="1F1C1C"/>
          <w:sz w:val="28"/>
          <w:szCs w:val="28"/>
          <w:bdr w:val="none" w:sz="0" w:space="0" w:color="auto" w:frame="1"/>
        </w:rPr>
        <w:t>Порядок проведения</w:t>
      </w:r>
      <w:r w:rsidR="004E1A72">
        <w:rPr>
          <w:rStyle w:val="a4"/>
          <w:color w:val="1F1C1C"/>
          <w:sz w:val="28"/>
          <w:szCs w:val="28"/>
          <w:bdr w:val="none" w:sz="0" w:space="0" w:color="auto" w:frame="1"/>
        </w:rPr>
        <w:t>:</w:t>
      </w:r>
    </w:p>
    <w:p w:rsidR="007E7947" w:rsidRDefault="007E7947" w:rsidP="007D34A9">
      <w:pPr>
        <w:pStyle w:val="a3"/>
        <w:shd w:val="clear" w:color="auto" w:fill="FFFFFF"/>
        <w:spacing w:before="0" w:beforeAutospacing="0" w:after="0" w:afterAutospacing="0" w:line="276" w:lineRule="auto"/>
        <w:ind w:left="270"/>
        <w:jc w:val="center"/>
        <w:rPr>
          <w:rStyle w:val="a4"/>
          <w:color w:val="1F1C1C"/>
          <w:sz w:val="28"/>
          <w:szCs w:val="28"/>
          <w:bdr w:val="none" w:sz="0" w:space="0" w:color="auto" w:frame="1"/>
        </w:rPr>
      </w:pPr>
    </w:p>
    <w:p w:rsidR="007D34A9" w:rsidRDefault="007D34A9" w:rsidP="00B17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 w:rsidRPr="0021524A">
        <w:rPr>
          <w:color w:val="1F1C1C"/>
          <w:sz w:val="28"/>
          <w:szCs w:val="28"/>
        </w:rPr>
        <w:t xml:space="preserve">Информация о проведении </w:t>
      </w:r>
      <w:r>
        <w:rPr>
          <w:color w:val="1F1C1C"/>
          <w:sz w:val="28"/>
          <w:szCs w:val="28"/>
        </w:rPr>
        <w:t>Фестиваля</w:t>
      </w:r>
      <w:r w:rsidR="00E74F83">
        <w:rPr>
          <w:color w:val="1F1C1C"/>
          <w:sz w:val="28"/>
          <w:szCs w:val="28"/>
        </w:rPr>
        <w:t>-к</w:t>
      </w:r>
      <w:r w:rsidRPr="0021524A">
        <w:rPr>
          <w:color w:val="1F1C1C"/>
          <w:sz w:val="28"/>
          <w:szCs w:val="28"/>
        </w:rPr>
        <w:t>онкурса размещается на сайт</w:t>
      </w:r>
      <w:r>
        <w:rPr>
          <w:color w:val="1F1C1C"/>
          <w:sz w:val="28"/>
          <w:szCs w:val="28"/>
        </w:rPr>
        <w:t xml:space="preserve">ах Министерства культуры Республики Алтай – </w:t>
      </w:r>
      <w:hyperlink r:id="rId7" w:history="1">
        <w:r w:rsidRPr="00FC58B5">
          <w:rPr>
            <w:rStyle w:val="a5"/>
            <w:sz w:val="28"/>
            <w:szCs w:val="28"/>
          </w:rPr>
          <w:t>https://culture-altai.ru/</w:t>
        </w:r>
      </w:hyperlink>
      <w:r w:rsidR="008F0E65">
        <w:rPr>
          <w:rStyle w:val="a5"/>
          <w:sz w:val="28"/>
          <w:szCs w:val="28"/>
        </w:rPr>
        <w:t>,</w:t>
      </w:r>
      <w:r>
        <w:rPr>
          <w:color w:val="1F1C1C"/>
          <w:sz w:val="28"/>
          <w:szCs w:val="28"/>
        </w:rPr>
        <w:t xml:space="preserve"> Б</w:t>
      </w:r>
      <w:r w:rsidR="008008B8">
        <w:rPr>
          <w:color w:val="1F1C1C"/>
          <w:sz w:val="28"/>
          <w:szCs w:val="28"/>
        </w:rPr>
        <w:t>юджетного учреждения Республики Алтай</w:t>
      </w:r>
      <w:r>
        <w:rPr>
          <w:color w:val="1F1C1C"/>
          <w:sz w:val="28"/>
          <w:szCs w:val="28"/>
        </w:rPr>
        <w:t xml:space="preserve"> «Национальный музей имени А.В. Анохина» – </w:t>
      </w:r>
      <w:hyperlink r:id="rId8" w:history="1">
        <w:r w:rsidRPr="00FC58B5">
          <w:rPr>
            <w:rStyle w:val="a5"/>
            <w:sz w:val="28"/>
            <w:szCs w:val="28"/>
          </w:rPr>
          <w:t>http://www.musey-anohina.ru</w:t>
        </w:r>
      </w:hyperlink>
      <w:r w:rsidR="008F0E65">
        <w:rPr>
          <w:color w:val="1F1C1C"/>
          <w:sz w:val="28"/>
          <w:szCs w:val="28"/>
        </w:rPr>
        <w:t>.</w:t>
      </w:r>
    </w:p>
    <w:p w:rsidR="000E1924" w:rsidRDefault="007D34A9" w:rsidP="00B17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1524A">
        <w:rPr>
          <w:color w:val="1F1C1C"/>
          <w:sz w:val="28"/>
          <w:szCs w:val="28"/>
        </w:rPr>
        <w:t xml:space="preserve">В 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</w:t>
      </w:r>
      <w:r w:rsidR="00D546B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е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-конкурс</w:t>
      </w:r>
      <w:r w:rsidR="00D546B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е</w:t>
      </w:r>
      <w:r w:rsidRPr="0021524A">
        <w:rPr>
          <w:color w:val="1F1C1C"/>
          <w:sz w:val="28"/>
          <w:szCs w:val="28"/>
        </w:rPr>
        <w:t xml:space="preserve"> могут принимать участие музеи</w:t>
      </w:r>
      <w:r>
        <w:rPr>
          <w:color w:val="1F1C1C"/>
          <w:sz w:val="28"/>
          <w:szCs w:val="28"/>
        </w:rPr>
        <w:t xml:space="preserve"> Республики Алтай</w:t>
      </w:r>
      <w:r w:rsidR="008F0E65">
        <w:rPr>
          <w:color w:val="1F1C1C"/>
          <w:sz w:val="28"/>
          <w:szCs w:val="28"/>
        </w:rPr>
        <w:t xml:space="preserve"> </w:t>
      </w:r>
      <w:r w:rsidRPr="0021524A">
        <w:rPr>
          <w:color w:val="1F1C1C"/>
          <w:sz w:val="28"/>
          <w:szCs w:val="28"/>
        </w:rPr>
        <w:t>вне зависимости от формы собственности</w:t>
      </w:r>
      <w:r>
        <w:rPr>
          <w:color w:val="1F1C1C"/>
          <w:sz w:val="28"/>
          <w:szCs w:val="28"/>
        </w:rPr>
        <w:t>, а также физические и юридические лица</w:t>
      </w:r>
      <w:r w:rsidR="000E1924" w:rsidRPr="000139CC">
        <w:rPr>
          <w:sz w:val="28"/>
          <w:szCs w:val="28"/>
        </w:rPr>
        <w:t xml:space="preserve">, </w:t>
      </w:r>
      <w:r w:rsidR="000E1924">
        <w:rPr>
          <w:sz w:val="28"/>
          <w:szCs w:val="28"/>
        </w:rPr>
        <w:t>занимающиеся изучением, сохранением и популяризацией природного, историко-культурного наследия Республики Алтай</w:t>
      </w:r>
      <w:r w:rsidR="00A56D8F">
        <w:rPr>
          <w:sz w:val="28"/>
          <w:szCs w:val="28"/>
        </w:rPr>
        <w:t xml:space="preserve">. </w:t>
      </w:r>
    </w:p>
    <w:p w:rsidR="007D34A9" w:rsidRPr="00C318DB" w:rsidRDefault="007D34A9" w:rsidP="00B17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 w:rsidRPr="00C318DB">
        <w:rPr>
          <w:sz w:val="28"/>
          <w:szCs w:val="28"/>
          <w:shd w:val="clear" w:color="auto" w:fill="FFFFFF"/>
        </w:rPr>
        <w:t xml:space="preserve">Участие может быть как индивидуальным, так и совместным (не более 2 авторов). Количество </w:t>
      </w:r>
      <w:r w:rsidR="00A56D8F">
        <w:rPr>
          <w:sz w:val="28"/>
          <w:szCs w:val="28"/>
          <w:shd w:val="clear" w:color="auto" w:fill="FFFFFF"/>
        </w:rPr>
        <w:t xml:space="preserve">представленных </w:t>
      </w:r>
      <w:r w:rsidR="00AA12F4">
        <w:rPr>
          <w:sz w:val="28"/>
          <w:szCs w:val="28"/>
          <w:shd w:val="clear" w:color="auto" w:fill="FFFFFF"/>
        </w:rPr>
        <w:t>заявок</w:t>
      </w:r>
      <w:r w:rsidRPr="00C318DB">
        <w:rPr>
          <w:sz w:val="28"/>
          <w:szCs w:val="28"/>
          <w:shd w:val="clear" w:color="auto" w:fill="FFFFFF"/>
        </w:rPr>
        <w:t xml:space="preserve"> от одного автора и</w:t>
      </w:r>
      <w:r w:rsidR="00A56D8F">
        <w:rPr>
          <w:sz w:val="28"/>
          <w:szCs w:val="28"/>
          <w:shd w:val="clear" w:color="auto" w:fill="FFFFFF"/>
        </w:rPr>
        <w:t>ли</w:t>
      </w:r>
      <w:r w:rsidRPr="00C318DB">
        <w:rPr>
          <w:sz w:val="28"/>
          <w:szCs w:val="28"/>
          <w:shd w:val="clear" w:color="auto" w:fill="FFFFFF"/>
        </w:rPr>
        <w:t xml:space="preserve"> организаци</w:t>
      </w:r>
      <w:r w:rsidR="00A56D8F">
        <w:rPr>
          <w:sz w:val="28"/>
          <w:szCs w:val="28"/>
          <w:shd w:val="clear" w:color="auto" w:fill="FFFFFF"/>
        </w:rPr>
        <w:t>и</w:t>
      </w:r>
      <w:r w:rsidRPr="00C318DB">
        <w:rPr>
          <w:sz w:val="28"/>
          <w:szCs w:val="28"/>
          <w:shd w:val="clear" w:color="auto" w:fill="FFFFFF"/>
        </w:rPr>
        <w:t xml:space="preserve"> не огранич</w:t>
      </w:r>
      <w:r w:rsidR="00A56D8F">
        <w:rPr>
          <w:sz w:val="28"/>
          <w:szCs w:val="28"/>
          <w:shd w:val="clear" w:color="auto" w:fill="FFFFFF"/>
        </w:rPr>
        <w:t>ивается</w:t>
      </w:r>
      <w:r w:rsidRPr="00C318DB">
        <w:rPr>
          <w:sz w:val="28"/>
          <w:szCs w:val="28"/>
          <w:shd w:val="clear" w:color="auto" w:fill="FFFFFF"/>
        </w:rPr>
        <w:t>.</w:t>
      </w:r>
    </w:p>
    <w:p w:rsidR="007D34A9" w:rsidRPr="0021524A" w:rsidRDefault="007D34A9" w:rsidP="00B17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 w:rsidRPr="0021524A">
        <w:rPr>
          <w:color w:val="1F1C1C"/>
          <w:sz w:val="28"/>
          <w:szCs w:val="28"/>
        </w:rPr>
        <w:t xml:space="preserve">Заявка на участие в </w:t>
      </w:r>
      <w:r w:rsidR="004E1A72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</w:t>
      </w:r>
      <w:r w:rsidR="004E1A7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е</w:t>
      </w:r>
      <w:r w:rsidR="004E1A72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-конкурс</w:t>
      </w:r>
      <w:r w:rsidR="004E1A7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е</w:t>
      </w:r>
      <w:r w:rsidRPr="0021524A">
        <w:rPr>
          <w:color w:val="1F1C1C"/>
          <w:sz w:val="28"/>
          <w:szCs w:val="28"/>
        </w:rPr>
        <w:t xml:space="preserve"> подается </w:t>
      </w:r>
      <w:r w:rsidR="008F0E65">
        <w:rPr>
          <w:color w:val="1F1C1C"/>
          <w:sz w:val="28"/>
          <w:szCs w:val="28"/>
        </w:rPr>
        <w:t>как в</w:t>
      </w:r>
      <w:r w:rsidRPr="0021524A">
        <w:rPr>
          <w:color w:val="1F1C1C"/>
          <w:sz w:val="28"/>
          <w:szCs w:val="28"/>
        </w:rPr>
        <w:t xml:space="preserve"> </w:t>
      </w:r>
      <w:r w:rsidR="008F0E65">
        <w:rPr>
          <w:color w:val="1F1C1C"/>
          <w:sz w:val="28"/>
          <w:szCs w:val="28"/>
        </w:rPr>
        <w:t xml:space="preserve">письменной, так и в </w:t>
      </w:r>
      <w:r w:rsidRPr="0021524A">
        <w:rPr>
          <w:color w:val="1F1C1C"/>
          <w:sz w:val="28"/>
          <w:szCs w:val="28"/>
        </w:rPr>
        <w:t xml:space="preserve">электронной форме </w:t>
      </w:r>
      <w:r>
        <w:rPr>
          <w:color w:val="1F1C1C"/>
          <w:sz w:val="28"/>
          <w:szCs w:val="28"/>
        </w:rPr>
        <w:t xml:space="preserve">координатору 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</w:t>
      </w:r>
      <w:r w:rsidR="00E74F83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я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-конкурс</w:t>
      </w:r>
      <w:r w:rsidR="00E74F83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а</w:t>
      </w:r>
      <w:r>
        <w:rPr>
          <w:color w:val="1F1C1C"/>
          <w:sz w:val="28"/>
          <w:szCs w:val="28"/>
        </w:rPr>
        <w:t xml:space="preserve"> – </w:t>
      </w:r>
      <w:r w:rsidR="008008B8">
        <w:rPr>
          <w:color w:val="1F1C1C"/>
          <w:sz w:val="28"/>
          <w:szCs w:val="28"/>
        </w:rPr>
        <w:t xml:space="preserve">Бюджетному учреждению Республики Алтай </w:t>
      </w:r>
      <w:r>
        <w:rPr>
          <w:color w:val="1F1C1C"/>
          <w:sz w:val="28"/>
          <w:szCs w:val="28"/>
        </w:rPr>
        <w:t>«Националь</w:t>
      </w:r>
      <w:r w:rsidR="008F0E65">
        <w:rPr>
          <w:color w:val="1F1C1C"/>
          <w:sz w:val="28"/>
          <w:szCs w:val="28"/>
        </w:rPr>
        <w:t>ный музей имени А.В. Анохина».</w:t>
      </w:r>
    </w:p>
    <w:p w:rsidR="007D34A9" w:rsidRPr="0021524A" w:rsidRDefault="00E74F83" w:rsidP="00B17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</w:t>
      </w:r>
      <w:r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ь</w:t>
      </w:r>
      <w:r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-конкурс</w:t>
      </w:r>
      <w:r w:rsidR="007D34A9" w:rsidRPr="0021524A">
        <w:rPr>
          <w:color w:val="1F1C1C"/>
          <w:sz w:val="28"/>
          <w:szCs w:val="28"/>
        </w:rPr>
        <w:t xml:space="preserve"> проходит в </w:t>
      </w:r>
      <w:r w:rsidR="008008B8">
        <w:rPr>
          <w:color w:val="1F1C1C"/>
          <w:sz w:val="28"/>
          <w:szCs w:val="28"/>
        </w:rPr>
        <w:t xml:space="preserve">три </w:t>
      </w:r>
      <w:r w:rsidR="007D34A9" w:rsidRPr="0021524A">
        <w:rPr>
          <w:color w:val="1F1C1C"/>
          <w:sz w:val="28"/>
          <w:szCs w:val="28"/>
        </w:rPr>
        <w:t>этапа:</w:t>
      </w:r>
    </w:p>
    <w:p w:rsidR="00C31AFA" w:rsidRDefault="007D34A9" w:rsidP="00C31AFA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  <w:shd w:val="clear" w:color="auto" w:fill="FFFFFF"/>
        </w:rPr>
      </w:pPr>
      <w:r>
        <w:rPr>
          <w:color w:val="1F1C1C"/>
          <w:sz w:val="28"/>
          <w:szCs w:val="28"/>
        </w:rPr>
        <w:t>–</w:t>
      </w:r>
      <w:r w:rsidR="00B17FF2">
        <w:rPr>
          <w:color w:val="1F1C1C"/>
          <w:sz w:val="28"/>
          <w:szCs w:val="28"/>
        </w:rPr>
        <w:t xml:space="preserve"> П</w:t>
      </w:r>
      <w:r w:rsidRPr="0021524A">
        <w:rPr>
          <w:color w:val="1F1C1C"/>
          <w:sz w:val="28"/>
          <w:szCs w:val="28"/>
        </w:rPr>
        <w:t xml:space="preserve">о итогам первого этапа 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</w:t>
      </w:r>
      <w:r w:rsidR="00E74F83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я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-конкурс</w:t>
      </w:r>
      <w:r w:rsidR="00E74F83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а</w:t>
      </w:r>
      <w:r w:rsidR="00C31AFA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 xml:space="preserve">, с </w:t>
      </w:r>
      <w:r w:rsidR="00C31AFA">
        <w:rPr>
          <w:color w:val="1F1C1C"/>
          <w:sz w:val="28"/>
          <w:szCs w:val="28"/>
          <w:shd w:val="clear" w:color="auto" w:fill="FFFFFF"/>
        </w:rPr>
        <w:t>21 по 24 мая</w:t>
      </w:r>
      <w:r w:rsidR="00C31AFA" w:rsidRPr="00320351">
        <w:rPr>
          <w:color w:val="1F1C1C"/>
          <w:sz w:val="28"/>
          <w:szCs w:val="28"/>
          <w:shd w:val="clear" w:color="auto" w:fill="FFFFFF"/>
        </w:rPr>
        <w:t xml:space="preserve"> 2018 года жюри Фестиваля</w:t>
      </w:r>
      <w:r w:rsidR="00C31AFA">
        <w:rPr>
          <w:color w:val="1F1C1C"/>
          <w:sz w:val="28"/>
          <w:szCs w:val="28"/>
          <w:shd w:val="clear" w:color="auto" w:fill="FFFFFF"/>
        </w:rPr>
        <w:t>-конкурса</w:t>
      </w:r>
      <w:r w:rsidR="00C31AFA" w:rsidRPr="00320351">
        <w:rPr>
          <w:color w:val="1F1C1C"/>
          <w:sz w:val="28"/>
          <w:szCs w:val="28"/>
          <w:shd w:val="clear" w:color="auto" w:fill="FFFFFF"/>
        </w:rPr>
        <w:t xml:space="preserve"> оценивает заявки участников и формирует список </w:t>
      </w:r>
      <w:r w:rsidR="00C31AFA" w:rsidRPr="00320351">
        <w:rPr>
          <w:color w:val="1F1C1C"/>
          <w:sz w:val="28"/>
          <w:szCs w:val="28"/>
          <w:shd w:val="clear" w:color="auto" w:fill="FFFFFF"/>
        </w:rPr>
        <w:lastRenderedPageBreak/>
        <w:t>музеев</w:t>
      </w:r>
      <w:r w:rsidR="00C31AFA">
        <w:rPr>
          <w:color w:val="1F1C1C"/>
          <w:sz w:val="28"/>
          <w:szCs w:val="28"/>
          <w:shd w:val="clear" w:color="auto" w:fill="FFFFFF"/>
        </w:rPr>
        <w:t>, физических и юридических лиц</w:t>
      </w:r>
      <w:r w:rsidR="00C31AFA" w:rsidRPr="00320351">
        <w:rPr>
          <w:color w:val="1F1C1C"/>
          <w:sz w:val="28"/>
          <w:szCs w:val="28"/>
          <w:shd w:val="clear" w:color="auto" w:fill="FFFFFF"/>
        </w:rPr>
        <w:t>, допущенных ко второму этапу Фестиваля</w:t>
      </w:r>
      <w:r w:rsidR="00C31AFA">
        <w:rPr>
          <w:color w:val="1F1C1C"/>
          <w:sz w:val="28"/>
          <w:szCs w:val="28"/>
          <w:shd w:val="clear" w:color="auto" w:fill="FFFFFF"/>
        </w:rPr>
        <w:t>-конкурса;</w:t>
      </w:r>
      <w:r w:rsidR="00C31AFA" w:rsidRPr="00320351">
        <w:rPr>
          <w:color w:val="1F1C1C"/>
          <w:sz w:val="28"/>
          <w:szCs w:val="28"/>
          <w:shd w:val="clear" w:color="auto" w:fill="FFFFFF"/>
        </w:rPr>
        <w:t xml:space="preserve"> </w:t>
      </w:r>
    </w:p>
    <w:p w:rsidR="00751D0A" w:rsidRDefault="00C31AFA" w:rsidP="00751D0A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  <w:shd w:val="clear" w:color="auto" w:fill="FFFFFF"/>
        </w:rPr>
      </w:pPr>
      <w:r>
        <w:rPr>
          <w:color w:val="1F1C1C"/>
          <w:sz w:val="28"/>
          <w:szCs w:val="28"/>
          <w:shd w:val="clear" w:color="auto" w:fill="FFFFFF"/>
        </w:rPr>
        <w:t xml:space="preserve">– </w:t>
      </w:r>
      <w:r w:rsidRPr="00320351">
        <w:rPr>
          <w:color w:val="1F1C1C"/>
          <w:sz w:val="28"/>
          <w:szCs w:val="28"/>
          <w:shd w:val="clear" w:color="auto" w:fill="FFFFFF"/>
        </w:rPr>
        <w:t>Участник</w:t>
      </w:r>
      <w:r>
        <w:rPr>
          <w:color w:val="1F1C1C"/>
          <w:sz w:val="28"/>
          <w:szCs w:val="28"/>
          <w:shd w:val="clear" w:color="auto" w:fill="FFFFFF"/>
        </w:rPr>
        <w:t xml:space="preserve">и </w:t>
      </w:r>
      <w:r w:rsidRPr="00320351">
        <w:rPr>
          <w:color w:val="1F1C1C"/>
          <w:sz w:val="28"/>
          <w:szCs w:val="28"/>
          <w:shd w:val="clear" w:color="auto" w:fill="FFFFFF"/>
        </w:rPr>
        <w:t xml:space="preserve">второго этапа </w:t>
      </w:r>
      <w:r>
        <w:rPr>
          <w:color w:val="1F1C1C"/>
          <w:sz w:val="28"/>
          <w:szCs w:val="28"/>
          <w:shd w:val="clear" w:color="auto" w:fill="FFFFFF"/>
        </w:rPr>
        <w:t>оформляют</w:t>
      </w:r>
      <w:r w:rsidRPr="00320351">
        <w:rPr>
          <w:color w:val="1F1C1C"/>
          <w:sz w:val="28"/>
          <w:szCs w:val="28"/>
          <w:shd w:val="clear" w:color="auto" w:fill="FFFFFF"/>
        </w:rPr>
        <w:t xml:space="preserve"> стенды </w:t>
      </w:r>
      <w:r>
        <w:rPr>
          <w:color w:val="1F1C1C"/>
          <w:sz w:val="28"/>
          <w:szCs w:val="28"/>
          <w:shd w:val="clear" w:color="auto" w:fill="FFFFFF"/>
        </w:rPr>
        <w:t>для организации</w:t>
      </w:r>
      <w:r w:rsidRPr="00320351">
        <w:rPr>
          <w:color w:val="1F1C1C"/>
          <w:sz w:val="28"/>
          <w:szCs w:val="28"/>
          <w:shd w:val="clear" w:color="auto" w:fill="FFFFFF"/>
        </w:rPr>
        <w:t xml:space="preserve"> экспозиции </w:t>
      </w:r>
      <w:r>
        <w:rPr>
          <w:color w:val="1F1C1C"/>
          <w:sz w:val="28"/>
          <w:szCs w:val="28"/>
          <w:shd w:val="clear" w:color="auto" w:fill="FFFFFF"/>
        </w:rPr>
        <w:t xml:space="preserve">и готовят презентации своих проектов в рамках </w:t>
      </w:r>
      <w:r w:rsidRPr="004811BF">
        <w:rPr>
          <w:sz w:val="28"/>
          <w:szCs w:val="28"/>
        </w:rPr>
        <w:t>Межрегионального</w:t>
      </w:r>
      <w:r>
        <w:rPr>
          <w:sz w:val="28"/>
          <w:szCs w:val="28"/>
        </w:rPr>
        <w:t xml:space="preserve"> праздника алтайского народа «Эл-</w:t>
      </w:r>
      <w:proofErr w:type="spellStart"/>
      <w:r w:rsidRPr="004811BF">
        <w:rPr>
          <w:sz w:val="28"/>
          <w:szCs w:val="28"/>
        </w:rPr>
        <w:t>Ойын</w:t>
      </w:r>
      <w:proofErr w:type="spellEnd"/>
      <w:r w:rsidRPr="004811BF">
        <w:rPr>
          <w:sz w:val="28"/>
          <w:szCs w:val="28"/>
        </w:rPr>
        <w:t xml:space="preserve"> 2018»</w:t>
      </w:r>
      <w:r w:rsidRPr="00320351">
        <w:rPr>
          <w:color w:val="1F1C1C"/>
          <w:sz w:val="28"/>
          <w:szCs w:val="28"/>
          <w:shd w:val="clear" w:color="auto" w:fill="FFFFFF"/>
        </w:rPr>
        <w:t>. Список участников, допущенных ко второму этапу Фестиваля</w:t>
      </w:r>
      <w:r>
        <w:rPr>
          <w:color w:val="1F1C1C"/>
          <w:sz w:val="28"/>
          <w:szCs w:val="28"/>
          <w:shd w:val="clear" w:color="auto" w:fill="FFFFFF"/>
        </w:rPr>
        <w:t>-конкурса</w:t>
      </w:r>
      <w:r w:rsidRPr="00320351">
        <w:rPr>
          <w:color w:val="1F1C1C"/>
          <w:sz w:val="28"/>
          <w:szCs w:val="28"/>
          <w:shd w:val="clear" w:color="auto" w:fill="FFFFFF"/>
        </w:rPr>
        <w:t>, п</w:t>
      </w:r>
      <w:r>
        <w:rPr>
          <w:color w:val="1F1C1C"/>
          <w:sz w:val="28"/>
          <w:szCs w:val="28"/>
          <w:shd w:val="clear" w:color="auto" w:fill="FFFFFF"/>
        </w:rPr>
        <w:t>убликуется на официальном сайте</w:t>
      </w:r>
      <w:r w:rsidR="007D34A9">
        <w:rPr>
          <w:color w:val="1F1C1C"/>
          <w:sz w:val="28"/>
          <w:szCs w:val="28"/>
        </w:rPr>
        <w:t>;</w:t>
      </w:r>
      <w:r w:rsidR="00751D0A" w:rsidRPr="00751D0A">
        <w:rPr>
          <w:color w:val="1F1C1C"/>
          <w:sz w:val="28"/>
          <w:szCs w:val="28"/>
          <w:shd w:val="clear" w:color="auto" w:fill="FFFFFF"/>
        </w:rPr>
        <w:t xml:space="preserve"> </w:t>
      </w:r>
    </w:p>
    <w:p w:rsidR="00751D0A" w:rsidRDefault="00751D0A" w:rsidP="00751D0A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  <w:shd w:val="clear" w:color="auto" w:fill="FFFFFF"/>
        </w:rPr>
      </w:pPr>
      <w:r>
        <w:rPr>
          <w:color w:val="1F1C1C"/>
          <w:sz w:val="28"/>
          <w:szCs w:val="28"/>
          <w:shd w:val="clear" w:color="auto" w:fill="FFFFFF"/>
        </w:rPr>
        <w:t>– На третьем этапе, в</w:t>
      </w:r>
      <w:r w:rsidRPr="00320351">
        <w:rPr>
          <w:color w:val="1F1C1C"/>
          <w:sz w:val="28"/>
          <w:szCs w:val="28"/>
          <w:shd w:val="clear" w:color="auto" w:fill="FFFFFF"/>
        </w:rPr>
        <w:t xml:space="preserve"> период работы Фестиваля</w:t>
      </w:r>
      <w:r>
        <w:rPr>
          <w:color w:val="1F1C1C"/>
          <w:sz w:val="28"/>
          <w:szCs w:val="28"/>
          <w:shd w:val="clear" w:color="auto" w:fill="FFFFFF"/>
        </w:rPr>
        <w:t>-конкурса</w:t>
      </w:r>
      <w:r w:rsidRPr="00320351">
        <w:rPr>
          <w:color w:val="1F1C1C"/>
          <w:sz w:val="28"/>
          <w:szCs w:val="28"/>
          <w:shd w:val="clear" w:color="auto" w:fill="FFFFFF"/>
        </w:rPr>
        <w:t xml:space="preserve"> </w:t>
      </w:r>
      <w:r w:rsidR="00A30BAF">
        <w:rPr>
          <w:color w:val="1F1C1C"/>
          <w:sz w:val="28"/>
          <w:szCs w:val="28"/>
          <w:shd w:val="clear" w:color="auto" w:fill="FFFFFF"/>
        </w:rPr>
        <w:t xml:space="preserve">открывается </w:t>
      </w:r>
      <w:r w:rsidR="00332CFE">
        <w:rPr>
          <w:color w:val="1F1C1C"/>
          <w:sz w:val="28"/>
          <w:szCs w:val="28"/>
          <w:shd w:val="clear" w:color="auto" w:fill="FFFFFF"/>
        </w:rPr>
        <w:t xml:space="preserve">выставка «Хранители наследия» и </w:t>
      </w:r>
      <w:r w:rsidR="00A30BAF">
        <w:rPr>
          <w:color w:val="1F1C1C"/>
          <w:sz w:val="28"/>
          <w:szCs w:val="28"/>
          <w:shd w:val="clear" w:color="auto" w:fill="FFFFFF"/>
        </w:rPr>
        <w:t xml:space="preserve">проводятся </w:t>
      </w:r>
      <w:r w:rsidRPr="00320351">
        <w:rPr>
          <w:color w:val="1F1C1C"/>
          <w:sz w:val="28"/>
          <w:szCs w:val="28"/>
          <w:shd w:val="clear" w:color="auto" w:fill="FFFFFF"/>
        </w:rPr>
        <w:t>открытые презентации проектов, по результатам которых жюри определяет победителя в каждой номинации</w:t>
      </w:r>
      <w:r w:rsidR="00A30BAF">
        <w:rPr>
          <w:color w:val="1F1C1C"/>
          <w:sz w:val="28"/>
          <w:szCs w:val="28"/>
          <w:shd w:val="clear" w:color="auto" w:fill="FFFFFF"/>
        </w:rPr>
        <w:t>.</w:t>
      </w:r>
    </w:p>
    <w:p w:rsidR="00C31AFA" w:rsidRDefault="00C31AFA" w:rsidP="00C31AFA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  <w:shd w:val="clear" w:color="auto" w:fill="FFFFFF"/>
        </w:rPr>
      </w:pPr>
      <w:r w:rsidRPr="00320351">
        <w:rPr>
          <w:color w:val="1F1C1C"/>
          <w:sz w:val="28"/>
          <w:szCs w:val="28"/>
          <w:shd w:val="clear" w:color="auto" w:fill="FFFFFF"/>
        </w:rPr>
        <w:t>Гран-при Фестиваля</w:t>
      </w:r>
      <w:r>
        <w:rPr>
          <w:color w:val="1F1C1C"/>
          <w:sz w:val="28"/>
          <w:szCs w:val="28"/>
          <w:shd w:val="clear" w:color="auto" w:fill="FFFFFF"/>
        </w:rPr>
        <w:t>-конкурса</w:t>
      </w:r>
      <w:r w:rsidRPr="00320351">
        <w:rPr>
          <w:color w:val="1F1C1C"/>
          <w:sz w:val="28"/>
          <w:szCs w:val="28"/>
          <w:shd w:val="clear" w:color="auto" w:fill="FFFFFF"/>
        </w:rPr>
        <w:t xml:space="preserve"> присуждается музею, проекты которого прошли в финал в двух и более номинациях, с вручением диплома </w:t>
      </w:r>
      <w:r>
        <w:rPr>
          <w:color w:val="1F1C1C"/>
          <w:sz w:val="28"/>
          <w:szCs w:val="28"/>
          <w:shd w:val="clear" w:color="auto" w:fill="FFFFFF"/>
        </w:rPr>
        <w:t>и приза</w:t>
      </w:r>
      <w:r w:rsidRPr="00320351">
        <w:rPr>
          <w:color w:val="1F1C1C"/>
          <w:sz w:val="28"/>
          <w:szCs w:val="28"/>
          <w:shd w:val="clear" w:color="auto" w:fill="FFFFFF"/>
        </w:rPr>
        <w:t xml:space="preserve">. </w:t>
      </w:r>
    </w:p>
    <w:p w:rsidR="00C31AFA" w:rsidRDefault="00C31AFA" w:rsidP="00C31AFA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  <w:shd w:val="clear" w:color="auto" w:fill="FFFFFF"/>
        </w:rPr>
      </w:pPr>
      <w:r>
        <w:rPr>
          <w:color w:val="1F1C1C"/>
          <w:sz w:val="28"/>
          <w:szCs w:val="28"/>
          <w:shd w:val="clear" w:color="auto" w:fill="FFFFFF"/>
        </w:rPr>
        <w:t>У</w:t>
      </w:r>
      <w:r w:rsidRPr="00320351">
        <w:rPr>
          <w:color w:val="1F1C1C"/>
          <w:sz w:val="28"/>
          <w:szCs w:val="28"/>
          <w:shd w:val="clear" w:color="auto" w:fill="FFFFFF"/>
        </w:rPr>
        <w:t>частники Фестиваля</w:t>
      </w:r>
      <w:r>
        <w:rPr>
          <w:color w:val="1F1C1C"/>
          <w:sz w:val="28"/>
          <w:szCs w:val="28"/>
          <w:shd w:val="clear" w:color="auto" w:fill="FFFFFF"/>
        </w:rPr>
        <w:t>-конкурса</w:t>
      </w:r>
      <w:r w:rsidRPr="00320351">
        <w:rPr>
          <w:color w:val="1F1C1C"/>
          <w:sz w:val="28"/>
          <w:szCs w:val="28"/>
          <w:shd w:val="clear" w:color="auto" w:fill="FFFFFF"/>
        </w:rPr>
        <w:t xml:space="preserve"> получают дипломы</w:t>
      </w:r>
      <w:r>
        <w:rPr>
          <w:color w:val="1F1C1C"/>
          <w:sz w:val="28"/>
          <w:szCs w:val="28"/>
          <w:shd w:val="clear" w:color="auto" w:fill="FFFFFF"/>
        </w:rPr>
        <w:t xml:space="preserve"> участника </w:t>
      </w:r>
      <w:r w:rsidRPr="00320351">
        <w:rPr>
          <w:color w:val="1F1C1C"/>
          <w:sz w:val="28"/>
          <w:szCs w:val="28"/>
          <w:shd w:val="clear" w:color="auto" w:fill="FFFFFF"/>
        </w:rPr>
        <w:t>Фестиваля</w:t>
      </w:r>
      <w:r>
        <w:rPr>
          <w:color w:val="1F1C1C"/>
          <w:sz w:val="28"/>
          <w:szCs w:val="28"/>
          <w:shd w:val="clear" w:color="auto" w:fill="FFFFFF"/>
        </w:rPr>
        <w:t>-конкурса</w:t>
      </w:r>
      <w:r w:rsidRPr="00320351">
        <w:rPr>
          <w:color w:val="1F1C1C"/>
          <w:sz w:val="28"/>
          <w:szCs w:val="28"/>
          <w:shd w:val="clear" w:color="auto" w:fill="FFFFFF"/>
        </w:rPr>
        <w:t>.</w:t>
      </w:r>
    </w:p>
    <w:p w:rsidR="007D34A9" w:rsidRDefault="007D34A9" w:rsidP="00B17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proofErr w:type="gramStart"/>
      <w:r w:rsidRPr="0021524A">
        <w:rPr>
          <w:color w:val="1F1C1C"/>
          <w:sz w:val="28"/>
          <w:szCs w:val="28"/>
        </w:rPr>
        <w:t xml:space="preserve">Правила отбора </w:t>
      </w:r>
      <w:r w:rsidR="00E914E5">
        <w:rPr>
          <w:color w:val="1F1C1C"/>
          <w:sz w:val="28"/>
          <w:szCs w:val="28"/>
        </w:rPr>
        <w:t>заявок</w:t>
      </w:r>
      <w:r w:rsidRPr="0021524A">
        <w:rPr>
          <w:color w:val="1F1C1C"/>
          <w:sz w:val="28"/>
          <w:szCs w:val="28"/>
        </w:rPr>
        <w:t xml:space="preserve"> в</w:t>
      </w:r>
      <w:r w:rsidR="00E74F83">
        <w:rPr>
          <w:color w:val="1F1C1C"/>
          <w:sz w:val="28"/>
          <w:szCs w:val="28"/>
        </w:rPr>
        <w:t xml:space="preserve"> для участия в</w:t>
      </w:r>
      <w:r w:rsidR="00C31AFA">
        <w:rPr>
          <w:color w:val="1F1C1C"/>
          <w:sz w:val="28"/>
          <w:szCs w:val="28"/>
        </w:rPr>
        <w:t xml:space="preserve"> 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</w:t>
      </w:r>
      <w:r w:rsidR="00E74F83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е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-конкурс</w:t>
      </w:r>
      <w:r w:rsidR="00E74F83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е</w:t>
      </w:r>
      <w:r w:rsidRPr="0021524A">
        <w:rPr>
          <w:color w:val="1F1C1C"/>
          <w:sz w:val="28"/>
          <w:szCs w:val="28"/>
        </w:rPr>
        <w:t>:</w:t>
      </w:r>
      <w:proofErr w:type="gramEnd"/>
    </w:p>
    <w:p w:rsidR="007D34A9" w:rsidRDefault="007D34A9" w:rsidP="00B17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>
        <w:rPr>
          <w:color w:val="1F1C1C"/>
          <w:sz w:val="28"/>
          <w:szCs w:val="28"/>
        </w:rPr>
        <w:t>–</w:t>
      </w:r>
      <w:r w:rsidR="00B17FF2">
        <w:rPr>
          <w:color w:val="1F1C1C"/>
          <w:sz w:val="28"/>
          <w:szCs w:val="28"/>
        </w:rPr>
        <w:t xml:space="preserve"> М</w:t>
      </w:r>
      <w:r w:rsidR="00D03200">
        <w:rPr>
          <w:color w:val="1F1C1C"/>
          <w:sz w:val="28"/>
          <w:szCs w:val="28"/>
        </w:rPr>
        <w:t>узеи,</w:t>
      </w:r>
      <w:r w:rsidR="00C31AFA">
        <w:rPr>
          <w:color w:val="1F1C1C"/>
          <w:sz w:val="28"/>
          <w:szCs w:val="28"/>
        </w:rPr>
        <w:t xml:space="preserve"> </w:t>
      </w:r>
      <w:r w:rsidR="00D03200">
        <w:rPr>
          <w:color w:val="1F1C1C"/>
          <w:sz w:val="28"/>
          <w:szCs w:val="28"/>
        </w:rPr>
        <w:t xml:space="preserve">физические, юридические </w:t>
      </w:r>
      <w:r>
        <w:rPr>
          <w:color w:val="1F1C1C"/>
          <w:sz w:val="28"/>
          <w:szCs w:val="28"/>
        </w:rPr>
        <w:t>лица</w:t>
      </w:r>
      <w:r w:rsidRPr="0021524A">
        <w:rPr>
          <w:color w:val="1F1C1C"/>
          <w:sz w:val="28"/>
          <w:szCs w:val="28"/>
        </w:rPr>
        <w:t xml:space="preserve"> мо</w:t>
      </w:r>
      <w:r>
        <w:rPr>
          <w:color w:val="1F1C1C"/>
          <w:sz w:val="28"/>
          <w:szCs w:val="28"/>
        </w:rPr>
        <w:t>гут</w:t>
      </w:r>
      <w:r w:rsidRPr="0021524A">
        <w:rPr>
          <w:color w:val="1F1C1C"/>
          <w:sz w:val="28"/>
          <w:szCs w:val="28"/>
        </w:rPr>
        <w:t xml:space="preserve"> принимать участие как в одной, так и в </w:t>
      </w:r>
      <w:r>
        <w:rPr>
          <w:color w:val="1F1C1C"/>
          <w:sz w:val="28"/>
          <w:szCs w:val="28"/>
        </w:rPr>
        <w:t xml:space="preserve">нескольких номинациях 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</w:t>
      </w:r>
      <w:r w:rsidR="00E74F83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я</w:t>
      </w:r>
      <w:r w:rsidR="00E74F83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-конкурс</w:t>
      </w:r>
      <w:r w:rsidR="00E74F83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а</w:t>
      </w:r>
      <w:r>
        <w:rPr>
          <w:color w:val="1F1C1C"/>
          <w:sz w:val="28"/>
          <w:szCs w:val="28"/>
        </w:rPr>
        <w:t>;</w:t>
      </w:r>
    </w:p>
    <w:p w:rsidR="007D34A9" w:rsidRDefault="007D34A9" w:rsidP="00B17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>
        <w:rPr>
          <w:color w:val="1F1C1C"/>
          <w:sz w:val="28"/>
          <w:szCs w:val="28"/>
        </w:rPr>
        <w:t xml:space="preserve">– </w:t>
      </w:r>
      <w:r w:rsidR="00B17FF2">
        <w:rPr>
          <w:color w:val="1F1C1C"/>
          <w:sz w:val="28"/>
          <w:szCs w:val="28"/>
        </w:rPr>
        <w:t>М</w:t>
      </w:r>
      <w:r w:rsidR="00D03200">
        <w:rPr>
          <w:color w:val="1F1C1C"/>
          <w:sz w:val="28"/>
          <w:szCs w:val="28"/>
        </w:rPr>
        <w:t>узеи</w:t>
      </w:r>
      <w:r w:rsidR="001E5C30">
        <w:rPr>
          <w:color w:val="1F1C1C"/>
          <w:sz w:val="28"/>
          <w:szCs w:val="28"/>
        </w:rPr>
        <w:t xml:space="preserve">, </w:t>
      </w:r>
      <w:r w:rsidR="00D03200">
        <w:rPr>
          <w:color w:val="1F1C1C"/>
          <w:sz w:val="28"/>
          <w:szCs w:val="28"/>
        </w:rPr>
        <w:t>физические, юридические лица</w:t>
      </w:r>
      <w:r w:rsidR="001E5C30">
        <w:rPr>
          <w:color w:val="1F1C1C"/>
          <w:sz w:val="28"/>
          <w:szCs w:val="28"/>
        </w:rPr>
        <w:t xml:space="preserve"> </w:t>
      </w:r>
      <w:r w:rsidRPr="0021524A">
        <w:rPr>
          <w:color w:val="1F1C1C"/>
          <w:sz w:val="28"/>
          <w:szCs w:val="28"/>
        </w:rPr>
        <w:t>мо</w:t>
      </w:r>
      <w:r>
        <w:rPr>
          <w:color w:val="1F1C1C"/>
          <w:sz w:val="28"/>
          <w:szCs w:val="28"/>
        </w:rPr>
        <w:t>гут</w:t>
      </w:r>
      <w:r w:rsidRPr="0021524A">
        <w:rPr>
          <w:color w:val="1F1C1C"/>
          <w:sz w:val="28"/>
          <w:szCs w:val="28"/>
        </w:rPr>
        <w:t xml:space="preserve"> представить только </w:t>
      </w:r>
      <w:r w:rsidR="00E914E5">
        <w:rPr>
          <w:color w:val="1F1C1C"/>
          <w:sz w:val="28"/>
          <w:szCs w:val="28"/>
        </w:rPr>
        <w:t>одну заявку</w:t>
      </w:r>
      <w:r>
        <w:rPr>
          <w:color w:val="1F1C1C"/>
          <w:sz w:val="28"/>
          <w:szCs w:val="28"/>
        </w:rPr>
        <w:t xml:space="preserve"> в каждой из номинаций;</w:t>
      </w:r>
    </w:p>
    <w:p w:rsidR="007D34A9" w:rsidRDefault="007D34A9" w:rsidP="00B17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>
        <w:rPr>
          <w:color w:val="1F1C1C"/>
          <w:sz w:val="28"/>
          <w:szCs w:val="28"/>
        </w:rPr>
        <w:t>–</w:t>
      </w:r>
      <w:r w:rsidR="001E5C30">
        <w:rPr>
          <w:color w:val="1F1C1C"/>
          <w:sz w:val="28"/>
          <w:szCs w:val="28"/>
        </w:rPr>
        <w:t xml:space="preserve"> </w:t>
      </w:r>
      <w:r w:rsidR="00B17FF2">
        <w:rPr>
          <w:color w:val="1F1C1C"/>
          <w:sz w:val="28"/>
          <w:szCs w:val="28"/>
        </w:rPr>
        <w:t>К</w:t>
      </w:r>
      <w:r w:rsidRPr="0021524A">
        <w:rPr>
          <w:color w:val="1F1C1C"/>
          <w:sz w:val="28"/>
          <w:szCs w:val="28"/>
        </w:rPr>
        <w:t xml:space="preserve"> участию допускаются как </w:t>
      </w:r>
      <w:r w:rsidR="00E914E5">
        <w:rPr>
          <w:color w:val="1F1C1C"/>
          <w:sz w:val="28"/>
          <w:szCs w:val="28"/>
        </w:rPr>
        <w:t>проекты</w:t>
      </w:r>
      <w:r>
        <w:rPr>
          <w:color w:val="1F1C1C"/>
          <w:sz w:val="28"/>
          <w:szCs w:val="28"/>
        </w:rPr>
        <w:t>,</w:t>
      </w:r>
      <w:r w:rsidR="00C31AFA">
        <w:rPr>
          <w:color w:val="1F1C1C"/>
          <w:sz w:val="28"/>
          <w:szCs w:val="28"/>
        </w:rPr>
        <w:t xml:space="preserve"> </w:t>
      </w:r>
      <w:r>
        <w:rPr>
          <w:color w:val="1F1C1C"/>
          <w:sz w:val="28"/>
          <w:szCs w:val="28"/>
        </w:rPr>
        <w:t>реализованные одним музеем</w:t>
      </w:r>
      <w:r w:rsidR="00E914E5">
        <w:rPr>
          <w:color w:val="1F1C1C"/>
          <w:sz w:val="28"/>
          <w:szCs w:val="28"/>
        </w:rPr>
        <w:t>, так и межмузейные</w:t>
      </w:r>
      <w:r w:rsidRPr="0021524A">
        <w:rPr>
          <w:color w:val="1F1C1C"/>
          <w:sz w:val="28"/>
          <w:szCs w:val="28"/>
        </w:rPr>
        <w:t>.</w:t>
      </w:r>
    </w:p>
    <w:p w:rsidR="007D34A9" w:rsidRDefault="007D34A9" w:rsidP="00B17FF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textAlignment w:val="baseline"/>
        <w:rPr>
          <w:rStyle w:val="a4"/>
          <w:color w:val="1F1C1C"/>
          <w:sz w:val="28"/>
          <w:szCs w:val="28"/>
          <w:bdr w:val="none" w:sz="0" w:space="0" w:color="auto" w:frame="1"/>
        </w:rPr>
      </w:pPr>
    </w:p>
    <w:p w:rsidR="00A61EC1" w:rsidRDefault="007D34A9" w:rsidP="007D34A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 w:val="0"/>
          <w:color w:val="1F1C1C"/>
          <w:sz w:val="28"/>
          <w:szCs w:val="28"/>
          <w:bdr w:val="none" w:sz="0" w:space="0" w:color="auto" w:frame="1"/>
        </w:rPr>
      </w:pPr>
      <w:r w:rsidRPr="0021524A">
        <w:rPr>
          <w:rStyle w:val="a4"/>
          <w:color w:val="1F1C1C"/>
          <w:sz w:val="28"/>
          <w:szCs w:val="28"/>
          <w:bdr w:val="none" w:sz="0" w:space="0" w:color="auto" w:frame="1"/>
        </w:rPr>
        <w:t xml:space="preserve">Жюри </w:t>
      </w:r>
      <w:r w:rsidR="00D546B2" w:rsidRPr="00D546B2">
        <w:rPr>
          <w:rStyle w:val="a4"/>
          <w:color w:val="1F1C1C"/>
          <w:sz w:val="28"/>
          <w:szCs w:val="28"/>
          <w:bdr w:val="none" w:sz="0" w:space="0" w:color="auto" w:frame="1"/>
        </w:rPr>
        <w:t>Фестиваля-конкурса</w:t>
      </w:r>
      <w:r w:rsidR="00B17FF2">
        <w:rPr>
          <w:rStyle w:val="a4"/>
          <w:color w:val="1F1C1C"/>
          <w:sz w:val="28"/>
          <w:szCs w:val="28"/>
          <w:bdr w:val="none" w:sz="0" w:space="0" w:color="auto" w:frame="1"/>
        </w:rPr>
        <w:t>:</w:t>
      </w:r>
    </w:p>
    <w:p w:rsidR="00D546B2" w:rsidRDefault="00D546B2" w:rsidP="007D34A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1F1C1C"/>
          <w:sz w:val="28"/>
          <w:szCs w:val="28"/>
          <w:bdr w:val="none" w:sz="0" w:space="0" w:color="auto" w:frame="1"/>
        </w:rPr>
      </w:pPr>
    </w:p>
    <w:p w:rsidR="007D34A9" w:rsidRPr="0021524A" w:rsidRDefault="007D34A9" w:rsidP="00B17FF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 w:rsidRPr="00A61EC1">
        <w:rPr>
          <w:color w:val="1F1C1C"/>
          <w:sz w:val="28"/>
          <w:szCs w:val="28"/>
        </w:rPr>
        <w:t xml:space="preserve">Для оценки поданных заявок  формируется Жюри </w:t>
      </w:r>
      <w:r w:rsidR="00D546B2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</w:t>
      </w:r>
      <w:r w:rsidR="00D546B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я</w:t>
      </w:r>
      <w:r w:rsidR="00D546B2" w:rsidRPr="00D62A4F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-конкурс</w:t>
      </w:r>
      <w:r w:rsidR="00D546B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а</w:t>
      </w:r>
      <w:r w:rsidRPr="00A61EC1">
        <w:rPr>
          <w:color w:val="1F1C1C"/>
          <w:sz w:val="28"/>
          <w:szCs w:val="28"/>
        </w:rPr>
        <w:t xml:space="preserve"> из специалистов </w:t>
      </w:r>
      <w:r w:rsidR="00D546B2">
        <w:rPr>
          <w:color w:val="1F1C1C"/>
          <w:sz w:val="28"/>
          <w:szCs w:val="28"/>
        </w:rPr>
        <w:t>в области музейного дела, сохранения объектов культурного наследия, д</w:t>
      </w:r>
      <w:r w:rsidRPr="00A61EC1">
        <w:rPr>
          <w:color w:val="1F1C1C"/>
          <w:sz w:val="28"/>
          <w:szCs w:val="28"/>
        </w:rPr>
        <w:t xml:space="preserve">еятелей культуры, </w:t>
      </w:r>
      <w:r w:rsidR="00657327">
        <w:rPr>
          <w:color w:val="1F1C1C"/>
          <w:sz w:val="28"/>
          <w:szCs w:val="28"/>
        </w:rPr>
        <w:t xml:space="preserve">науки, </w:t>
      </w:r>
      <w:r w:rsidRPr="00A61EC1">
        <w:rPr>
          <w:color w:val="1F1C1C"/>
          <w:sz w:val="28"/>
          <w:szCs w:val="28"/>
        </w:rPr>
        <w:t>экспертов смежных областей</w:t>
      </w:r>
      <w:r w:rsidRPr="0021524A">
        <w:rPr>
          <w:color w:val="1F1C1C"/>
          <w:sz w:val="28"/>
          <w:szCs w:val="28"/>
        </w:rPr>
        <w:t>.</w:t>
      </w:r>
    </w:p>
    <w:p w:rsidR="00A61EC1" w:rsidRPr="00A61EC1" w:rsidRDefault="00A61EC1" w:rsidP="00B17FF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C1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D546B2">
        <w:rPr>
          <w:rFonts w:ascii="Times New Roman" w:hAnsi="Times New Roman" w:cs="Times New Roman"/>
          <w:sz w:val="28"/>
          <w:szCs w:val="28"/>
        </w:rPr>
        <w:t xml:space="preserve">Жюри </w:t>
      </w:r>
      <w:r w:rsidR="00D546B2" w:rsidRPr="00D546B2">
        <w:rPr>
          <w:rStyle w:val="a4"/>
          <w:rFonts w:ascii="Times New Roman" w:hAnsi="Times New Roman" w:cs="Times New Roman"/>
          <w:b w:val="0"/>
          <w:color w:val="1F1C1C"/>
          <w:sz w:val="28"/>
          <w:szCs w:val="28"/>
          <w:bdr w:val="none" w:sz="0" w:space="0" w:color="auto" w:frame="1"/>
        </w:rPr>
        <w:t>Фестиваля-конкурса</w:t>
      </w:r>
      <w:r w:rsidRPr="00A61EC1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 культуры Республики Алтай.</w:t>
      </w:r>
    </w:p>
    <w:p w:rsidR="007D34A9" w:rsidRPr="0021524A" w:rsidRDefault="007D34A9" w:rsidP="00B17FF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 w:rsidRPr="0021524A">
        <w:rPr>
          <w:color w:val="1F1C1C"/>
          <w:sz w:val="28"/>
          <w:szCs w:val="28"/>
        </w:rPr>
        <w:t xml:space="preserve">Жюри </w:t>
      </w:r>
      <w:r w:rsidR="00D546B2" w:rsidRPr="00D546B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Фестиваля-конкурса</w:t>
      </w:r>
      <w:r w:rsidRPr="0021524A">
        <w:rPr>
          <w:color w:val="1F1C1C"/>
          <w:sz w:val="28"/>
          <w:szCs w:val="28"/>
        </w:rPr>
        <w:t>:</w:t>
      </w:r>
    </w:p>
    <w:p w:rsidR="00A30BAF" w:rsidRDefault="00A30BAF" w:rsidP="00A30BA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1F1C1C"/>
          <w:sz w:val="28"/>
          <w:szCs w:val="28"/>
        </w:rPr>
      </w:pPr>
      <w:r>
        <w:rPr>
          <w:rFonts w:ascii="Times New Roman" w:hAnsi="Times New Roman" w:cs="Times New Roman"/>
          <w:color w:val="1F1C1C"/>
          <w:sz w:val="28"/>
          <w:szCs w:val="28"/>
        </w:rPr>
        <w:t xml:space="preserve">– </w:t>
      </w:r>
      <w:r w:rsidR="00B17FF2">
        <w:rPr>
          <w:rFonts w:ascii="Times New Roman" w:hAnsi="Times New Roman" w:cs="Times New Roman"/>
          <w:color w:val="1F1C1C"/>
          <w:sz w:val="28"/>
          <w:szCs w:val="28"/>
        </w:rPr>
        <w:t>Р</w:t>
      </w:r>
      <w:r w:rsidR="007D34A9" w:rsidRPr="007D00B0">
        <w:rPr>
          <w:rFonts w:ascii="Times New Roman" w:hAnsi="Times New Roman" w:cs="Times New Roman"/>
          <w:color w:val="1F1C1C"/>
          <w:sz w:val="28"/>
          <w:szCs w:val="28"/>
        </w:rPr>
        <w:t xml:space="preserve">ассматривает </w:t>
      </w:r>
      <w:r w:rsidR="00E914E5">
        <w:rPr>
          <w:rFonts w:ascii="Times New Roman" w:hAnsi="Times New Roman" w:cs="Times New Roman"/>
          <w:color w:val="1F1C1C"/>
          <w:sz w:val="28"/>
          <w:szCs w:val="28"/>
        </w:rPr>
        <w:t>предоставленные</w:t>
      </w:r>
      <w:r w:rsidR="007D34A9" w:rsidRPr="007D00B0">
        <w:rPr>
          <w:rFonts w:ascii="Times New Roman" w:hAnsi="Times New Roman" w:cs="Times New Roman"/>
          <w:color w:val="1F1C1C"/>
          <w:sz w:val="28"/>
          <w:szCs w:val="28"/>
        </w:rPr>
        <w:t xml:space="preserve"> на </w:t>
      </w:r>
      <w:r w:rsidR="00D546B2" w:rsidRPr="00D546B2">
        <w:rPr>
          <w:rStyle w:val="a4"/>
          <w:rFonts w:ascii="Times New Roman" w:hAnsi="Times New Roman" w:cs="Times New Roman"/>
          <w:b w:val="0"/>
          <w:color w:val="1F1C1C"/>
          <w:sz w:val="28"/>
          <w:szCs w:val="28"/>
          <w:bdr w:val="none" w:sz="0" w:space="0" w:color="auto" w:frame="1"/>
        </w:rPr>
        <w:t>Фестивал</w:t>
      </w:r>
      <w:r w:rsidR="00D546B2">
        <w:rPr>
          <w:rStyle w:val="a4"/>
          <w:rFonts w:ascii="Times New Roman" w:hAnsi="Times New Roman" w:cs="Times New Roman"/>
          <w:b w:val="0"/>
          <w:color w:val="1F1C1C"/>
          <w:sz w:val="28"/>
          <w:szCs w:val="28"/>
          <w:bdr w:val="none" w:sz="0" w:space="0" w:color="auto" w:frame="1"/>
        </w:rPr>
        <w:t>ь</w:t>
      </w:r>
      <w:r w:rsidR="00D546B2" w:rsidRPr="00D546B2">
        <w:rPr>
          <w:rStyle w:val="a4"/>
          <w:rFonts w:ascii="Times New Roman" w:hAnsi="Times New Roman" w:cs="Times New Roman"/>
          <w:b w:val="0"/>
          <w:color w:val="1F1C1C"/>
          <w:sz w:val="28"/>
          <w:szCs w:val="28"/>
          <w:bdr w:val="none" w:sz="0" w:space="0" w:color="auto" w:frame="1"/>
        </w:rPr>
        <w:t>-конкурс</w:t>
      </w:r>
      <w:r w:rsidR="001E5C30">
        <w:rPr>
          <w:rStyle w:val="a4"/>
          <w:rFonts w:ascii="Times New Roman" w:hAnsi="Times New Roman" w:cs="Times New Roman"/>
          <w:b w:val="0"/>
          <w:color w:val="1F1C1C"/>
          <w:sz w:val="28"/>
          <w:szCs w:val="28"/>
          <w:bdr w:val="none" w:sz="0" w:space="0" w:color="auto" w:frame="1"/>
        </w:rPr>
        <w:t xml:space="preserve"> </w:t>
      </w:r>
      <w:r w:rsidR="00E914E5">
        <w:rPr>
          <w:rFonts w:ascii="Times New Roman" w:hAnsi="Times New Roman" w:cs="Times New Roman"/>
          <w:color w:val="1F1C1C"/>
          <w:sz w:val="28"/>
          <w:szCs w:val="28"/>
        </w:rPr>
        <w:t>заявки</w:t>
      </w:r>
      <w:r w:rsidR="007D34A9" w:rsidRPr="007D00B0">
        <w:rPr>
          <w:rFonts w:ascii="Times New Roman" w:hAnsi="Times New Roman" w:cs="Times New Roman"/>
          <w:color w:val="1F1C1C"/>
          <w:sz w:val="28"/>
          <w:szCs w:val="28"/>
        </w:rPr>
        <w:t xml:space="preserve"> в соответствии с утвержденными </w:t>
      </w:r>
      <w:r w:rsidR="007D34A9">
        <w:rPr>
          <w:rFonts w:ascii="Times New Roman" w:hAnsi="Times New Roman" w:cs="Times New Roman"/>
          <w:color w:val="1F1C1C"/>
          <w:sz w:val="28"/>
          <w:szCs w:val="28"/>
        </w:rPr>
        <w:t>номинациями</w:t>
      </w:r>
      <w:r>
        <w:rPr>
          <w:rFonts w:ascii="Times New Roman" w:hAnsi="Times New Roman" w:cs="Times New Roman"/>
          <w:color w:val="1F1C1C"/>
          <w:sz w:val="28"/>
          <w:szCs w:val="28"/>
        </w:rPr>
        <w:t>, о</w:t>
      </w:r>
      <w:r w:rsidR="007D34A9" w:rsidRPr="007D00B0">
        <w:rPr>
          <w:rFonts w:ascii="Times New Roman" w:hAnsi="Times New Roman" w:cs="Times New Roman"/>
          <w:color w:val="1F1C1C"/>
          <w:sz w:val="28"/>
          <w:szCs w:val="28"/>
        </w:rPr>
        <w:t>пределяет список участников экспозиции, определяет</w:t>
      </w:r>
      <w:r w:rsidR="007D34A9">
        <w:rPr>
          <w:rFonts w:ascii="Times New Roman" w:hAnsi="Times New Roman" w:cs="Times New Roman"/>
          <w:color w:val="1F1C1C"/>
          <w:sz w:val="28"/>
          <w:szCs w:val="28"/>
        </w:rPr>
        <w:t xml:space="preserve"> финалистов </w:t>
      </w:r>
      <w:r>
        <w:rPr>
          <w:rFonts w:ascii="Times New Roman" w:hAnsi="Times New Roman" w:cs="Times New Roman"/>
          <w:color w:val="1F1C1C"/>
          <w:sz w:val="28"/>
          <w:szCs w:val="28"/>
        </w:rPr>
        <w:t xml:space="preserve">и победителей </w:t>
      </w:r>
      <w:r w:rsidR="007D34A9">
        <w:rPr>
          <w:rFonts w:ascii="Times New Roman" w:hAnsi="Times New Roman" w:cs="Times New Roman"/>
          <w:color w:val="1F1C1C"/>
          <w:sz w:val="28"/>
          <w:szCs w:val="28"/>
        </w:rPr>
        <w:t>в каждой номинации</w:t>
      </w:r>
      <w:r>
        <w:rPr>
          <w:rFonts w:ascii="Times New Roman" w:hAnsi="Times New Roman" w:cs="Times New Roman"/>
          <w:color w:val="1F1C1C"/>
          <w:sz w:val="28"/>
          <w:szCs w:val="28"/>
        </w:rPr>
        <w:t xml:space="preserve"> и</w:t>
      </w:r>
      <w:r w:rsidR="007D34A9">
        <w:rPr>
          <w:rFonts w:ascii="Times New Roman" w:hAnsi="Times New Roman" w:cs="Times New Roman"/>
          <w:color w:val="1F1C1C"/>
          <w:sz w:val="28"/>
          <w:szCs w:val="28"/>
        </w:rPr>
        <w:t xml:space="preserve"> обладателя Гран-при;</w:t>
      </w:r>
    </w:p>
    <w:p w:rsidR="007D34A9" w:rsidRDefault="007D34A9" w:rsidP="00A30BA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1F1C1C"/>
          <w:sz w:val="28"/>
          <w:szCs w:val="28"/>
        </w:rPr>
      </w:pPr>
      <w:r>
        <w:rPr>
          <w:rFonts w:ascii="Times New Roman" w:hAnsi="Times New Roman" w:cs="Times New Roman"/>
          <w:color w:val="1F1C1C"/>
          <w:sz w:val="28"/>
          <w:szCs w:val="28"/>
        </w:rPr>
        <w:t>–</w:t>
      </w:r>
      <w:r w:rsidR="00017AC7">
        <w:rPr>
          <w:rFonts w:ascii="Times New Roman" w:hAnsi="Times New Roman" w:cs="Times New Roman"/>
          <w:color w:val="1F1C1C"/>
          <w:sz w:val="28"/>
          <w:szCs w:val="28"/>
        </w:rPr>
        <w:t xml:space="preserve"> </w:t>
      </w:r>
      <w:r w:rsidR="00B17FF2">
        <w:rPr>
          <w:rFonts w:ascii="Times New Roman" w:hAnsi="Times New Roman" w:cs="Times New Roman"/>
          <w:color w:val="1F1C1C"/>
          <w:sz w:val="28"/>
          <w:szCs w:val="28"/>
        </w:rPr>
        <w:t>Д</w:t>
      </w:r>
      <w:r w:rsidRPr="007D00B0">
        <w:rPr>
          <w:rFonts w:ascii="Times New Roman" w:hAnsi="Times New Roman" w:cs="Times New Roman"/>
          <w:color w:val="1F1C1C"/>
          <w:sz w:val="28"/>
          <w:szCs w:val="28"/>
        </w:rPr>
        <w:t>ополнительно может выдвинуть из числа успешных конкурсантов пре</w:t>
      </w:r>
      <w:r>
        <w:rPr>
          <w:rFonts w:ascii="Times New Roman" w:hAnsi="Times New Roman" w:cs="Times New Roman"/>
          <w:color w:val="1F1C1C"/>
          <w:sz w:val="28"/>
          <w:szCs w:val="28"/>
        </w:rPr>
        <w:t>тендентов на специальные призы;</w:t>
      </w:r>
    </w:p>
    <w:p w:rsidR="007D34A9" w:rsidRDefault="007D34A9" w:rsidP="00B17FF2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1F1C1C"/>
          <w:sz w:val="28"/>
          <w:szCs w:val="28"/>
        </w:rPr>
      </w:pPr>
      <w:r>
        <w:rPr>
          <w:rFonts w:ascii="Times New Roman" w:hAnsi="Times New Roman" w:cs="Times New Roman"/>
          <w:color w:val="1F1C1C"/>
          <w:sz w:val="28"/>
          <w:szCs w:val="28"/>
        </w:rPr>
        <w:t>–</w:t>
      </w:r>
      <w:r w:rsidR="00A30BAF">
        <w:rPr>
          <w:rFonts w:ascii="Times New Roman" w:hAnsi="Times New Roman" w:cs="Times New Roman"/>
          <w:color w:val="1F1C1C"/>
          <w:sz w:val="28"/>
          <w:szCs w:val="28"/>
        </w:rPr>
        <w:t xml:space="preserve"> </w:t>
      </w:r>
      <w:r w:rsidR="00B17FF2">
        <w:rPr>
          <w:rFonts w:ascii="Times New Roman" w:hAnsi="Times New Roman" w:cs="Times New Roman"/>
          <w:color w:val="1F1C1C"/>
          <w:sz w:val="28"/>
          <w:szCs w:val="28"/>
        </w:rPr>
        <w:t>Р</w:t>
      </w:r>
      <w:r w:rsidRPr="007D00B0">
        <w:rPr>
          <w:rFonts w:ascii="Times New Roman" w:hAnsi="Times New Roman" w:cs="Times New Roman"/>
          <w:color w:val="1F1C1C"/>
          <w:sz w:val="28"/>
          <w:szCs w:val="28"/>
        </w:rPr>
        <w:t>ассматривает спорные вопросы, связанные с определ</w:t>
      </w:r>
      <w:r>
        <w:rPr>
          <w:rFonts w:ascii="Times New Roman" w:hAnsi="Times New Roman" w:cs="Times New Roman"/>
          <w:color w:val="1F1C1C"/>
          <w:sz w:val="28"/>
          <w:szCs w:val="28"/>
        </w:rPr>
        <w:t xml:space="preserve">ением победителей </w:t>
      </w:r>
      <w:r w:rsidR="00F61F51" w:rsidRPr="00D546B2">
        <w:rPr>
          <w:rStyle w:val="a4"/>
          <w:rFonts w:ascii="Times New Roman" w:hAnsi="Times New Roman" w:cs="Times New Roman"/>
          <w:b w:val="0"/>
          <w:color w:val="1F1C1C"/>
          <w:sz w:val="28"/>
          <w:szCs w:val="28"/>
          <w:bdr w:val="none" w:sz="0" w:space="0" w:color="auto" w:frame="1"/>
        </w:rPr>
        <w:t>Фестиваля-конкурса</w:t>
      </w:r>
      <w:r>
        <w:rPr>
          <w:rFonts w:ascii="Times New Roman" w:hAnsi="Times New Roman" w:cs="Times New Roman"/>
          <w:color w:val="1F1C1C"/>
          <w:sz w:val="28"/>
          <w:szCs w:val="28"/>
        </w:rPr>
        <w:t>;</w:t>
      </w:r>
    </w:p>
    <w:p w:rsidR="003E4E24" w:rsidRDefault="007D34A9" w:rsidP="00B17FF2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1F1C1C"/>
          <w:sz w:val="28"/>
          <w:szCs w:val="28"/>
        </w:rPr>
      </w:pPr>
      <w:r>
        <w:rPr>
          <w:rFonts w:ascii="Times New Roman" w:hAnsi="Times New Roman" w:cs="Times New Roman"/>
          <w:color w:val="1F1C1C"/>
          <w:sz w:val="28"/>
          <w:szCs w:val="28"/>
        </w:rPr>
        <w:lastRenderedPageBreak/>
        <w:t>–</w:t>
      </w:r>
      <w:r w:rsidR="00A30BAF">
        <w:rPr>
          <w:rFonts w:ascii="Times New Roman" w:hAnsi="Times New Roman" w:cs="Times New Roman"/>
          <w:color w:val="1F1C1C"/>
          <w:sz w:val="28"/>
          <w:szCs w:val="28"/>
        </w:rPr>
        <w:t xml:space="preserve"> </w:t>
      </w:r>
      <w:r w:rsidR="00B17FF2">
        <w:rPr>
          <w:rFonts w:ascii="Times New Roman" w:hAnsi="Times New Roman" w:cs="Times New Roman"/>
          <w:color w:val="1F1C1C"/>
          <w:sz w:val="28"/>
          <w:szCs w:val="28"/>
        </w:rPr>
        <w:t>О</w:t>
      </w:r>
      <w:r w:rsidRPr="007D00B0">
        <w:rPr>
          <w:rFonts w:ascii="Times New Roman" w:hAnsi="Times New Roman" w:cs="Times New Roman"/>
          <w:color w:val="1F1C1C"/>
          <w:sz w:val="28"/>
          <w:szCs w:val="28"/>
        </w:rPr>
        <w:t xml:space="preserve">формляет решения соответствующим протоколом, который подписывается председателем и членами комиссии, и передает </w:t>
      </w:r>
      <w:r w:rsidR="00256606">
        <w:rPr>
          <w:rFonts w:ascii="Times New Roman" w:hAnsi="Times New Roman" w:cs="Times New Roman"/>
          <w:color w:val="1F1C1C"/>
          <w:sz w:val="28"/>
          <w:szCs w:val="28"/>
        </w:rPr>
        <w:t>Координатору</w:t>
      </w:r>
      <w:r w:rsidRPr="007D00B0">
        <w:rPr>
          <w:rFonts w:ascii="Times New Roman" w:hAnsi="Times New Roman" w:cs="Times New Roman"/>
          <w:color w:val="1F1C1C"/>
          <w:sz w:val="28"/>
          <w:szCs w:val="28"/>
        </w:rPr>
        <w:t xml:space="preserve"> фестиваля для публикации результат</w:t>
      </w:r>
      <w:r w:rsidR="00256606">
        <w:rPr>
          <w:rFonts w:ascii="Times New Roman" w:hAnsi="Times New Roman" w:cs="Times New Roman"/>
          <w:color w:val="1F1C1C"/>
          <w:sz w:val="28"/>
          <w:szCs w:val="28"/>
        </w:rPr>
        <w:t>ов</w:t>
      </w:r>
      <w:r w:rsidR="00BD56F7">
        <w:rPr>
          <w:rFonts w:ascii="Times New Roman" w:hAnsi="Times New Roman" w:cs="Times New Roman"/>
          <w:color w:val="1F1C1C"/>
          <w:sz w:val="28"/>
          <w:szCs w:val="28"/>
        </w:rPr>
        <w:t xml:space="preserve"> </w:t>
      </w:r>
      <w:r w:rsidR="00F61F51" w:rsidRPr="00D546B2">
        <w:rPr>
          <w:rStyle w:val="a4"/>
          <w:rFonts w:ascii="Times New Roman" w:hAnsi="Times New Roman" w:cs="Times New Roman"/>
          <w:b w:val="0"/>
          <w:color w:val="1F1C1C"/>
          <w:sz w:val="28"/>
          <w:szCs w:val="28"/>
          <w:bdr w:val="none" w:sz="0" w:space="0" w:color="auto" w:frame="1"/>
        </w:rPr>
        <w:t>Фестиваля-конкурса</w:t>
      </w:r>
      <w:r w:rsidR="003E4E24">
        <w:rPr>
          <w:rFonts w:ascii="Times New Roman" w:hAnsi="Times New Roman" w:cs="Times New Roman"/>
          <w:color w:val="1F1C1C"/>
          <w:sz w:val="28"/>
          <w:szCs w:val="28"/>
        </w:rPr>
        <w:t>.</w:t>
      </w:r>
    </w:p>
    <w:p w:rsidR="00BD56F7" w:rsidRDefault="00BD56F7" w:rsidP="00BD56F7">
      <w:pPr>
        <w:pStyle w:val="a3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D56F7" w:rsidRPr="00614D5C" w:rsidRDefault="00BD56F7" w:rsidP="00BD56F7">
      <w:pPr>
        <w:pStyle w:val="a3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03ED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Специальные призы </w:t>
      </w:r>
      <w:r w:rsidRPr="00614D5C">
        <w:rPr>
          <w:b/>
          <w:color w:val="1F1C1C"/>
          <w:sz w:val="28"/>
          <w:szCs w:val="28"/>
          <w:shd w:val="clear" w:color="auto" w:fill="FFFFFF"/>
        </w:rPr>
        <w:t>Фестиваля-конкурса</w:t>
      </w:r>
    </w:p>
    <w:p w:rsidR="00BD56F7" w:rsidRDefault="00BD56F7" w:rsidP="00BD56F7">
      <w:pPr>
        <w:pStyle w:val="a3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(внеконкурсная программа):</w:t>
      </w:r>
    </w:p>
    <w:p w:rsidR="00BD56F7" w:rsidRPr="00D03ED1" w:rsidRDefault="00BD56F7" w:rsidP="00BD56F7">
      <w:pPr>
        <w:pStyle w:val="a3"/>
        <w:spacing w:before="0" w:beforeAutospacing="0" w:after="0" w:afterAutospacing="0" w:line="276" w:lineRule="auto"/>
        <w:ind w:firstLine="567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BD56F7" w:rsidRPr="00F667F4" w:rsidRDefault="00BD56F7" w:rsidP="00BD56F7">
      <w:pPr>
        <w:pStyle w:val="a3"/>
        <w:spacing w:before="0" w:beforeAutospacing="0" w:after="150" w:afterAutospacing="0" w:line="276" w:lineRule="auto"/>
        <w:ind w:firstLine="567"/>
        <w:jc w:val="both"/>
        <w:textAlignment w:val="baseline"/>
        <w:rPr>
          <w:rFonts w:ascii="inherit" w:hAnsi="inherit" w:cs="Arial"/>
          <w:sz w:val="28"/>
          <w:szCs w:val="28"/>
          <w:shd w:val="clear" w:color="auto" w:fill="FFFFFF"/>
        </w:rPr>
      </w:pP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В рамках внеконкурсной программы </w:t>
      </w:r>
      <w:r w:rsidRPr="00320351">
        <w:rPr>
          <w:color w:val="1F1C1C"/>
          <w:sz w:val="28"/>
          <w:szCs w:val="28"/>
          <w:shd w:val="clear" w:color="auto" w:fill="FFFFFF"/>
        </w:rPr>
        <w:t>Фестиваля</w:t>
      </w:r>
      <w:r>
        <w:rPr>
          <w:color w:val="1F1C1C"/>
          <w:sz w:val="28"/>
          <w:szCs w:val="28"/>
          <w:shd w:val="clear" w:color="auto" w:fill="FFFFFF"/>
        </w:rPr>
        <w:t>-конкурса</w:t>
      </w: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вручаются 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дипломы</w:t>
      </w: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и призы Минкультуры Р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еспублики Алтай, Национального музея имени А.В. Анохина </w:t>
      </w: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и других организаций, оказывающих поддержку музеям и музейному делу.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</w:t>
      </w:r>
      <w:r w:rsidRPr="00F667F4">
        <w:rPr>
          <w:rFonts w:ascii="inherit" w:hAnsi="inherit" w:cs="Arial"/>
          <w:sz w:val="28"/>
          <w:szCs w:val="28"/>
          <w:shd w:val="clear" w:color="auto" w:fill="FFFFFF"/>
        </w:rPr>
        <w:t xml:space="preserve">Дополнительные специальные призы от общественных организаций, частных лиц, профессиональных объединений могут быть </w:t>
      </w:r>
      <w:r>
        <w:rPr>
          <w:rFonts w:ascii="inherit" w:hAnsi="inherit" w:cs="Arial"/>
          <w:sz w:val="28"/>
          <w:szCs w:val="28"/>
          <w:shd w:val="clear" w:color="auto" w:fill="FFFFFF"/>
        </w:rPr>
        <w:t xml:space="preserve">также </w:t>
      </w:r>
      <w:r w:rsidRPr="00F667F4">
        <w:rPr>
          <w:rFonts w:ascii="inherit" w:hAnsi="inherit" w:cs="Arial"/>
          <w:sz w:val="28"/>
          <w:szCs w:val="28"/>
          <w:shd w:val="clear" w:color="auto" w:fill="FFFFFF"/>
        </w:rPr>
        <w:t xml:space="preserve">введены в конкурсную программу </w:t>
      </w:r>
      <w:r w:rsidRPr="00320351">
        <w:rPr>
          <w:color w:val="1F1C1C"/>
          <w:sz w:val="28"/>
          <w:szCs w:val="28"/>
          <w:shd w:val="clear" w:color="auto" w:fill="FFFFFF"/>
        </w:rPr>
        <w:t>Фестиваля</w:t>
      </w:r>
      <w:r>
        <w:rPr>
          <w:color w:val="1F1C1C"/>
          <w:sz w:val="28"/>
          <w:szCs w:val="28"/>
          <w:shd w:val="clear" w:color="auto" w:fill="FFFFFF"/>
        </w:rPr>
        <w:t>-конкурса</w:t>
      </w:r>
      <w:r w:rsidRPr="00F667F4">
        <w:rPr>
          <w:rFonts w:ascii="inherit" w:hAnsi="inherit" w:cs="Arial"/>
          <w:sz w:val="28"/>
          <w:szCs w:val="28"/>
          <w:shd w:val="clear" w:color="auto" w:fill="FFFFFF"/>
        </w:rPr>
        <w:t xml:space="preserve">. </w:t>
      </w:r>
    </w:p>
    <w:p w:rsidR="003E4E24" w:rsidRPr="005F127D" w:rsidRDefault="003E4E24" w:rsidP="00B17FF2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  <w:shd w:val="clear" w:color="auto" w:fill="FFFFFF"/>
        </w:rPr>
      </w:pPr>
      <w:r>
        <w:rPr>
          <w:color w:val="1F1C1C"/>
          <w:sz w:val="28"/>
          <w:szCs w:val="28"/>
        </w:rPr>
        <w:t>Фестиваль</w:t>
      </w:r>
      <w:r w:rsidR="00E914E5">
        <w:rPr>
          <w:color w:val="1F1C1C"/>
          <w:sz w:val="28"/>
          <w:szCs w:val="28"/>
        </w:rPr>
        <w:t>-конкурс стане</w:t>
      </w:r>
      <w:r>
        <w:rPr>
          <w:color w:val="1F1C1C"/>
          <w:sz w:val="28"/>
          <w:szCs w:val="28"/>
        </w:rPr>
        <w:t xml:space="preserve">т </w:t>
      </w:r>
      <w:r w:rsidRPr="00320351">
        <w:rPr>
          <w:color w:val="000000"/>
          <w:sz w:val="28"/>
          <w:szCs w:val="28"/>
          <w:shd w:val="clear" w:color="auto" w:fill="FFFFFF"/>
        </w:rPr>
        <w:t>признанной площадкой для обмена опытом, возможностью для крупных и небольших музеев</w:t>
      </w:r>
      <w:r>
        <w:rPr>
          <w:color w:val="000000"/>
          <w:sz w:val="28"/>
          <w:szCs w:val="28"/>
          <w:shd w:val="clear" w:color="auto" w:fill="FFFFFF"/>
        </w:rPr>
        <w:t>, физических и юридических лиц</w:t>
      </w:r>
      <w:r w:rsidRPr="00320351">
        <w:rPr>
          <w:color w:val="000000"/>
          <w:sz w:val="28"/>
          <w:szCs w:val="28"/>
          <w:shd w:val="clear" w:color="auto" w:fill="FFFFFF"/>
        </w:rPr>
        <w:t xml:space="preserve"> показать свои достижения, а для гостей – познакомиться с ними.</w:t>
      </w:r>
    </w:p>
    <w:p w:rsidR="00A61A9E" w:rsidRDefault="00A61A9E" w:rsidP="00B17FF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 w:rsidRPr="005F127D">
        <w:rPr>
          <w:rStyle w:val="a4"/>
          <w:color w:val="1F1C1C"/>
          <w:sz w:val="28"/>
          <w:szCs w:val="28"/>
          <w:bdr w:val="none" w:sz="0" w:space="0" w:color="auto" w:frame="1"/>
        </w:rPr>
        <w:t>Программа Фестиваля</w:t>
      </w:r>
      <w:r w:rsidR="00F61F51">
        <w:rPr>
          <w:rStyle w:val="a4"/>
          <w:color w:val="1F1C1C"/>
          <w:sz w:val="28"/>
          <w:szCs w:val="28"/>
          <w:bdr w:val="none" w:sz="0" w:space="0" w:color="auto" w:frame="1"/>
        </w:rPr>
        <w:t>-конкурса</w:t>
      </w:r>
      <w:r w:rsidRPr="005F127D">
        <w:rPr>
          <w:color w:val="1F1C1C"/>
          <w:sz w:val="28"/>
          <w:szCs w:val="28"/>
        </w:rPr>
        <w:t>:</w:t>
      </w:r>
    </w:p>
    <w:p w:rsidR="00A61A9E" w:rsidRDefault="00A61A9E" w:rsidP="00B17FF2">
      <w:pPr>
        <w:pStyle w:val="a3"/>
        <w:spacing w:before="0" w:beforeAutospacing="0" w:after="0" w:afterAutospacing="0" w:line="276" w:lineRule="auto"/>
        <w:ind w:firstLine="709"/>
        <w:textAlignment w:val="baseline"/>
        <w:rPr>
          <w:color w:val="1F1C1C"/>
          <w:sz w:val="28"/>
          <w:szCs w:val="28"/>
        </w:rPr>
      </w:pPr>
      <w:r w:rsidRPr="005F127D">
        <w:rPr>
          <w:color w:val="1F1C1C"/>
          <w:sz w:val="28"/>
          <w:szCs w:val="28"/>
        </w:rPr>
        <w:t>–</w:t>
      </w:r>
      <w:r w:rsidR="00B17FF2">
        <w:rPr>
          <w:color w:val="1F1C1C"/>
          <w:sz w:val="28"/>
          <w:szCs w:val="28"/>
        </w:rPr>
        <w:t xml:space="preserve"> К</w:t>
      </w:r>
      <w:r>
        <w:rPr>
          <w:color w:val="1F1C1C"/>
          <w:sz w:val="28"/>
          <w:szCs w:val="28"/>
        </w:rPr>
        <w:t>онкурсн</w:t>
      </w:r>
      <w:r w:rsidR="000E1924">
        <w:rPr>
          <w:color w:val="1F1C1C"/>
          <w:sz w:val="28"/>
          <w:szCs w:val="28"/>
        </w:rPr>
        <w:t>ая программа</w:t>
      </w:r>
      <w:r>
        <w:rPr>
          <w:color w:val="1F1C1C"/>
          <w:sz w:val="28"/>
          <w:szCs w:val="28"/>
        </w:rPr>
        <w:t>;</w:t>
      </w:r>
    </w:p>
    <w:p w:rsidR="00A61A9E" w:rsidRDefault="00B17FF2" w:rsidP="00B17FF2">
      <w:pPr>
        <w:pStyle w:val="a3"/>
        <w:spacing w:before="0" w:beforeAutospacing="0" w:after="0" w:afterAutospacing="0" w:line="276" w:lineRule="auto"/>
        <w:ind w:firstLine="709"/>
        <w:textAlignment w:val="baseline"/>
        <w:rPr>
          <w:color w:val="1F1C1C"/>
          <w:sz w:val="28"/>
          <w:szCs w:val="28"/>
        </w:rPr>
      </w:pPr>
      <w:r>
        <w:rPr>
          <w:color w:val="1F1C1C"/>
          <w:sz w:val="28"/>
          <w:szCs w:val="28"/>
        </w:rPr>
        <w:t>– Э</w:t>
      </w:r>
      <w:r w:rsidR="00A61A9E" w:rsidRPr="005F127D">
        <w:rPr>
          <w:color w:val="1F1C1C"/>
          <w:sz w:val="28"/>
          <w:szCs w:val="28"/>
        </w:rPr>
        <w:t>кспоз</w:t>
      </w:r>
      <w:r w:rsidR="00A61A9E">
        <w:rPr>
          <w:color w:val="1F1C1C"/>
          <w:sz w:val="28"/>
          <w:szCs w:val="28"/>
        </w:rPr>
        <w:t>иционн</w:t>
      </w:r>
      <w:r w:rsidR="000E1924">
        <w:rPr>
          <w:color w:val="1F1C1C"/>
          <w:sz w:val="28"/>
          <w:szCs w:val="28"/>
        </w:rPr>
        <w:t>ая</w:t>
      </w:r>
      <w:r w:rsidR="00A61A9E">
        <w:rPr>
          <w:color w:val="1F1C1C"/>
          <w:sz w:val="28"/>
          <w:szCs w:val="28"/>
        </w:rPr>
        <w:t xml:space="preserve"> часть;</w:t>
      </w:r>
    </w:p>
    <w:p w:rsidR="00A61A9E" w:rsidRDefault="008008B8" w:rsidP="00B17FF2">
      <w:pPr>
        <w:pStyle w:val="a3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–</w:t>
      </w:r>
      <w:r w:rsidR="00B17FF2">
        <w:rPr>
          <w:sz w:val="28"/>
          <w:szCs w:val="28"/>
          <w:shd w:val="clear" w:color="auto" w:fill="FFFFFF"/>
        </w:rPr>
        <w:t>О</w:t>
      </w:r>
      <w:r w:rsidR="00AC476C" w:rsidRPr="00AC476C">
        <w:rPr>
          <w:sz w:val="28"/>
          <w:szCs w:val="28"/>
          <w:shd w:val="clear" w:color="auto" w:fill="FFFFFF"/>
        </w:rPr>
        <w:t>бразовательная программа «Алтайская музейная академия».</w:t>
      </w:r>
    </w:p>
    <w:p w:rsidR="006115D5" w:rsidRPr="006115D5" w:rsidRDefault="006115D5" w:rsidP="006115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  <w:shd w:val="clear" w:color="auto" w:fill="FFFFFF"/>
        </w:rPr>
      </w:pPr>
      <w:r w:rsidRPr="006115D5">
        <w:rPr>
          <w:b/>
          <w:color w:val="1F1C1C"/>
          <w:sz w:val="28"/>
          <w:szCs w:val="28"/>
        </w:rPr>
        <w:t>Конкурсная программа</w:t>
      </w:r>
      <w:r>
        <w:rPr>
          <w:color w:val="1F1C1C"/>
          <w:sz w:val="28"/>
          <w:szCs w:val="28"/>
          <w:shd w:val="clear" w:color="auto" w:fill="FFFFFF"/>
        </w:rPr>
        <w:t>:</w:t>
      </w:r>
    </w:p>
    <w:p w:rsidR="006115D5" w:rsidRDefault="006115D5" w:rsidP="006115D5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  <w:shd w:val="clear" w:color="auto" w:fill="FFFFFF"/>
        </w:rPr>
      </w:pPr>
      <w:r w:rsidRPr="00320351">
        <w:rPr>
          <w:color w:val="1F1C1C"/>
          <w:sz w:val="28"/>
          <w:szCs w:val="28"/>
          <w:shd w:val="clear" w:color="auto" w:fill="FFFFFF"/>
        </w:rPr>
        <w:t>В период работы Фестиваля</w:t>
      </w:r>
      <w:r>
        <w:rPr>
          <w:color w:val="1F1C1C"/>
          <w:sz w:val="28"/>
          <w:szCs w:val="28"/>
          <w:shd w:val="clear" w:color="auto" w:fill="FFFFFF"/>
        </w:rPr>
        <w:t>-конкурса</w:t>
      </w:r>
      <w:r w:rsidRPr="00320351">
        <w:rPr>
          <w:color w:val="1F1C1C"/>
          <w:sz w:val="28"/>
          <w:szCs w:val="28"/>
          <w:shd w:val="clear" w:color="auto" w:fill="FFFFFF"/>
        </w:rPr>
        <w:t xml:space="preserve"> проводятся открытые презентации, по результатам которых жюри определяет победителя в каждой номинации и обладателя Гран-при Фестиваля</w:t>
      </w:r>
      <w:r>
        <w:rPr>
          <w:color w:val="1F1C1C"/>
          <w:sz w:val="28"/>
          <w:szCs w:val="28"/>
          <w:shd w:val="clear" w:color="auto" w:fill="FFFFFF"/>
        </w:rPr>
        <w:t>-конкурса</w:t>
      </w:r>
      <w:r w:rsidRPr="00320351">
        <w:rPr>
          <w:color w:val="1F1C1C"/>
          <w:sz w:val="28"/>
          <w:szCs w:val="28"/>
          <w:shd w:val="clear" w:color="auto" w:fill="FFFFFF"/>
        </w:rPr>
        <w:t>.</w:t>
      </w:r>
    </w:p>
    <w:p w:rsidR="008B2052" w:rsidRDefault="00A61A9E" w:rsidP="00B17FF2">
      <w:pPr>
        <w:pStyle w:val="a3"/>
        <w:spacing w:before="0" w:beforeAutospacing="0" w:after="0" w:afterAutospacing="0" w:line="276" w:lineRule="auto"/>
        <w:ind w:firstLine="709"/>
        <w:textAlignment w:val="baseline"/>
        <w:rPr>
          <w:b/>
          <w:color w:val="1F1C1C"/>
          <w:sz w:val="28"/>
          <w:szCs w:val="28"/>
        </w:rPr>
      </w:pPr>
      <w:r w:rsidRPr="00A75ECC">
        <w:rPr>
          <w:b/>
          <w:color w:val="1F1C1C"/>
          <w:sz w:val="28"/>
          <w:szCs w:val="28"/>
        </w:rPr>
        <w:t>Экспозиция Фестиваля</w:t>
      </w:r>
      <w:r w:rsidR="00F61F51">
        <w:rPr>
          <w:b/>
          <w:color w:val="1F1C1C"/>
          <w:sz w:val="28"/>
          <w:szCs w:val="28"/>
        </w:rPr>
        <w:t>-конкурса</w:t>
      </w:r>
      <w:r w:rsidR="008B2052">
        <w:rPr>
          <w:b/>
          <w:color w:val="1F1C1C"/>
          <w:sz w:val="28"/>
          <w:szCs w:val="28"/>
        </w:rPr>
        <w:t>:</w:t>
      </w:r>
    </w:p>
    <w:p w:rsidR="008B2052" w:rsidRDefault="008B2052" w:rsidP="00B17FF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2052">
        <w:rPr>
          <w:rFonts w:ascii="Times New Roman" w:hAnsi="Times New Roman"/>
          <w:sz w:val="28"/>
          <w:szCs w:val="28"/>
        </w:rPr>
        <w:t>В рамках Фестиваля</w:t>
      </w:r>
      <w:r w:rsidR="00550415">
        <w:rPr>
          <w:rFonts w:ascii="Times New Roman" w:hAnsi="Times New Roman"/>
          <w:sz w:val="28"/>
          <w:szCs w:val="28"/>
        </w:rPr>
        <w:t>-конкурса</w:t>
      </w:r>
      <w:r w:rsidRPr="008B2052">
        <w:rPr>
          <w:rFonts w:ascii="Times New Roman" w:hAnsi="Times New Roman"/>
          <w:sz w:val="28"/>
          <w:szCs w:val="28"/>
        </w:rPr>
        <w:t xml:space="preserve"> будет экспонироваться выставка «Хранители наследия», </w:t>
      </w:r>
      <w:r w:rsidRPr="008B205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B20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8B20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республиканского фестиваля – конкурса «Сохраним наше наследие</w:t>
      </w:r>
      <w:r w:rsidRPr="008B2052">
        <w:rPr>
          <w:rFonts w:ascii="Times New Roman" w:hAnsi="Times New Roman" w:cs="Times New Roman"/>
          <w:sz w:val="28"/>
          <w:szCs w:val="28"/>
        </w:rPr>
        <w:t>»</w:t>
      </w:r>
      <w:r w:rsidR="00B936D5">
        <w:rPr>
          <w:rFonts w:ascii="Times New Roman" w:hAnsi="Times New Roman" w:cs="Times New Roman"/>
          <w:sz w:val="28"/>
          <w:szCs w:val="28"/>
        </w:rPr>
        <w:t xml:space="preserve">. Торжественное </w:t>
      </w:r>
      <w:r w:rsidR="00765927">
        <w:rPr>
          <w:rFonts w:ascii="Times New Roman" w:hAnsi="Times New Roman"/>
          <w:sz w:val="28"/>
          <w:szCs w:val="28"/>
        </w:rPr>
        <w:t>откр</w:t>
      </w:r>
      <w:r w:rsidR="00B936D5">
        <w:rPr>
          <w:rFonts w:ascii="Times New Roman" w:hAnsi="Times New Roman"/>
          <w:sz w:val="28"/>
          <w:szCs w:val="28"/>
        </w:rPr>
        <w:t>ытие</w:t>
      </w:r>
      <w:r w:rsidR="00765927">
        <w:rPr>
          <w:rFonts w:ascii="Times New Roman" w:hAnsi="Times New Roman"/>
          <w:sz w:val="28"/>
          <w:szCs w:val="28"/>
        </w:rPr>
        <w:t xml:space="preserve"> 30</w:t>
      </w:r>
      <w:r w:rsidR="0098386C">
        <w:rPr>
          <w:rFonts w:ascii="Times New Roman" w:hAnsi="Times New Roman"/>
          <w:sz w:val="28"/>
          <w:szCs w:val="28"/>
        </w:rPr>
        <w:t xml:space="preserve"> июн</w:t>
      </w:r>
      <w:r w:rsidRPr="008B2052">
        <w:rPr>
          <w:rFonts w:ascii="Times New Roman" w:hAnsi="Times New Roman"/>
          <w:sz w:val="28"/>
          <w:szCs w:val="28"/>
        </w:rPr>
        <w:t>я</w:t>
      </w:r>
      <w:r w:rsidR="00B936D5">
        <w:rPr>
          <w:rFonts w:ascii="Times New Roman" w:hAnsi="Times New Roman"/>
          <w:sz w:val="28"/>
          <w:szCs w:val="28"/>
        </w:rPr>
        <w:t xml:space="preserve"> 2018 г.</w:t>
      </w:r>
    </w:p>
    <w:p w:rsidR="008B2052" w:rsidRDefault="008B2052" w:rsidP="00B17FF2">
      <w:pPr>
        <w:pStyle w:val="a3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Pr="008B2052">
        <w:rPr>
          <w:color w:val="1F1C1C"/>
          <w:sz w:val="28"/>
          <w:szCs w:val="28"/>
        </w:rPr>
        <w:t>формируется из стендов</w:t>
      </w:r>
      <w:r w:rsidR="00017AC7">
        <w:rPr>
          <w:color w:val="1F1C1C"/>
          <w:sz w:val="28"/>
          <w:szCs w:val="28"/>
        </w:rPr>
        <w:t xml:space="preserve"> </w:t>
      </w:r>
      <w:r w:rsidRPr="00A75ECC">
        <w:rPr>
          <w:color w:val="1F1C1C"/>
          <w:sz w:val="28"/>
          <w:szCs w:val="28"/>
        </w:rPr>
        <w:t xml:space="preserve">музеев, </w:t>
      </w:r>
      <w:r>
        <w:rPr>
          <w:color w:val="000000"/>
          <w:sz w:val="28"/>
          <w:szCs w:val="28"/>
          <w:shd w:val="clear" w:color="auto" w:fill="FFFFFF"/>
        </w:rPr>
        <w:t>физических и юридических лиц,</w:t>
      </w:r>
      <w:r w:rsidR="00017AC7">
        <w:rPr>
          <w:color w:val="000000"/>
          <w:sz w:val="28"/>
          <w:szCs w:val="28"/>
          <w:shd w:val="clear" w:color="auto" w:fill="FFFFFF"/>
        </w:rPr>
        <w:t xml:space="preserve"> </w:t>
      </w:r>
      <w:r w:rsidRPr="00A75ECC">
        <w:rPr>
          <w:color w:val="1F1C1C"/>
          <w:sz w:val="28"/>
          <w:szCs w:val="28"/>
        </w:rPr>
        <w:t xml:space="preserve">принявших участие </w:t>
      </w:r>
      <w:r w:rsidR="001709E3">
        <w:rPr>
          <w:color w:val="1F1C1C"/>
          <w:sz w:val="28"/>
          <w:szCs w:val="28"/>
        </w:rPr>
        <w:t>в Фестивале-конкурсе</w:t>
      </w:r>
      <w:r w:rsidRPr="00A75ECC">
        <w:rPr>
          <w:color w:val="1F1C1C"/>
          <w:sz w:val="28"/>
          <w:szCs w:val="28"/>
        </w:rPr>
        <w:t xml:space="preserve"> и прошедших конкурсный отбор</w:t>
      </w:r>
      <w:r w:rsidR="00B17FF2">
        <w:rPr>
          <w:color w:val="1F1C1C"/>
          <w:sz w:val="28"/>
          <w:szCs w:val="28"/>
        </w:rPr>
        <w:t>, г</w:t>
      </w:r>
      <w:r w:rsidRPr="00A75ECC">
        <w:rPr>
          <w:color w:val="1F1C1C"/>
          <w:sz w:val="28"/>
          <w:szCs w:val="28"/>
        </w:rPr>
        <w:t xml:space="preserve">остей (партнеров) </w:t>
      </w:r>
      <w:r w:rsidR="00550415" w:rsidRPr="00D546B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>Фестиваля-конкурса</w:t>
      </w:r>
      <w:r w:rsidR="00B17FF2">
        <w:rPr>
          <w:rStyle w:val="a4"/>
          <w:b w:val="0"/>
          <w:color w:val="1F1C1C"/>
          <w:sz w:val="28"/>
          <w:szCs w:val="28"/>
          <w:bdr w:val="none" w:sz="0" w:space="0" w:color="auto" w:frame="1"/>
        </w:rPr>
        <w:t xml:space="preserve">, </w:t>
      </w:r>
      <w:r w:rsidRPr="00A75ECC">
        <w:rPr>
          <w:color w:val="1F1C1C"/>
          <w:sz w:val="28"/>
          <w:szCs w:val="28"/>
        </w:rPr>
        <w:t>иных участников, представляющих специа</w:t>
      </w:r>
      <w:r>
        <w:rPr>
          <w:color w:val="1F1C1C"/>
          <w:sz w:val="28"/>
          <w:szCs w:val="28"/>
        </w:rPr>
        <w:t>льные проекты, по согласованию с координаторами</w:t>
      </w:r>
      <w:r w:rsidRPr="00A75ECC">
        <w:rPr>
          <w:color w:val="1F1C1C"/>
          <w:sz w:val="28"/>
          <w:szCs w:val="28"/>
        </w:rPr>
        <w:t>.</w:t>
      </w:r>
    </w:p>
    <w:p w:rsidR="008B2052" w:rsidRPr="008B2052" w:rsidRDefault="008B2052" w:rsidP="00B17FF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B2052">
        <w:rPr>
          <w:rFonts w:ascii="Times New Roman" w:hAnsi="Times New Roman"/>
          <w:sz w:val="28"/>
          <w:szCs w:val="28"/>
        </w:rPr>
        <w:t>частнику необходимо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Pr="008B2052">
        <w:rPr>
          <w:rFonts w:ascii="Times New Roman" w:hAnsi="Times New Roman"/>
          <w:sz w:val="28"/>
          <w:szCs w:val="28"/>
        </w:rPr>
        <w:t xml:space="preserve"> предоставить по два информационных стенда-планшета размером 1,0 х 1,5 м</w:t>
      </w:r>
      <w:r w:rsidR="007B6705">
        <w:rPr>
          <w:rFonts w:ascii="Times New Roman" w:hAnsi="Times New Roman"/>
          <w:sz w:val="28"/>
          <w:szCs w:val="28"/>
        </w:rPr>
        <w:t>, содержащие</w:t>
      </w:r>
      <w:r w:rsidRPr="008B2052">
        <w:rPr>
          <w:rFonts w:ascii="Times New Roman" w:hAnsi="Times New Roman"/>
          <w:sz w:val="28"/>
          <w:szCs w:val="28"/>
        </w:rPr>
        <w:t xml:space="preserve"> графические изображения и текстовое сопровождение, напечатаны на баннере полноцветной печатью разрешением не менее 800 dpi</w:t>
      </w:r>
      <w:r w:rsidR="00F02BD6">
        <w:rPr>
          <w:rFonts w:ascii="Times New Roman" w:hAnsi="Times New Roman"/>
          <w:sz w:val="28"/>
          <w:szCs w:val="28"/>
        </w:rPr>
        <w:t>.</w:t>
      </w:r>
    </w:p>
    <w:p w:rsidR="00A61A9E" w:rsidRPr="00A56D8F" w:rsidRDefault="00550415" w:rsidP="00D43982">
      <w:pPr>
        <w:pStyle w:val="a3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FF0000"/>
          <w:sz w:val="28"/>
          <w:szCs w:val="28"/>
        </w:rPr>
      </w:pPr>
      <w:r w:rsidRPr="00550415">
        <w:rPr>
          <w:b/>
          <w:sz w:val="28"/>
          <w:szCs w:val="28"/>
          <w:shd w:val="clear" w:color="auto" w:fill="FFFFFF"/>
        </w:rPr>
        <w:t>Образовательная программа «Алтайская музейная академия</w:t>
      </w:r>
      <w:r w:rsidRPr="00AC476C">
        <w:rPr>
          <w:sz w:val="28"/>
          <w:szCs w:val="28"/>
          <w:shd w:val="clear" w:color="auto" w:fill="FFFFFF"/>
        </w:rPr>
        <w:t>»</w:t>
      </w:r>
      <w:r w:rsidR="00A61A9E" w:rsidRPr="00550415">
        <w:rPr>
          <w:b/>
          <w:sz w:val="28"/>
          <w:szCs w:val="28"/>
        </w:rPr>
        <w:t>:</w:t>
      </w:r>
    </w:p>
    <w:p w:rsidR="00550415" w:rsidRPr="00550415" w:rsidRDefault="00A61A9E" w:rsidP="00B17FF2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550415">
        <w:rPr>
          <w:sz w:val="28"/>
          <w:szCs w:val="28"/>
        </w:rPr>
        <w:lastRenderedPageBreak/>
        <w:t xml:space="preserve">– </w:t>
      </w:r>
      <w:r w:rsidR="001709E3">
        <w:rPr>
          <w:sz w:val="28"/>
          <w:szCs w:val="28"/>
        </w:rPr>
        <w:t>П</w:t>
      </w:r>
      <w:r w:rsidR="00550415" w:rsidRPr="00550415">
        <w:rPr>
          <w:sz w:val="28"/>
          <w:szCs w:val="28"/>
        </w:rPr>
        <w:t xml:space="preserve">редусматривает организацию </w:t>
      </w:r>
      <w:r w:rsidR="00550415">
        <w:rPr>
          <w:sz w:val="28"/>
          <w:szCs w:val="28"/>
        </w:rPr>
        <w:t>л</w:t>
      </w:r>
      <w:r w:rsidR="00550415" w:rsidRPr="00550415">
        <w:rPr>
          <w:sz w:val="28"/>
          <w:szCs w:val="28"/>
          <w:shd w:val="clear" w:color="auto" w:fill="FFFFFF"/>
        </w:rPr>
        <w:t>екци</w:t>
      </w:r>
      <w:r w:rsidR="00550415">
        <w:rPr>
          <w:sz w:val="28"/>
          <w:szCs w:val="28"/>
          <w:shd w:val="clear" w:color="auto" w:fill="FFFFFF"/>
        </w:rPr>
        <w:t>й</w:t>
      </w:r>
      <w:r w:rsidR="00550415" w:rsidRPr="00550415">
        <w:rPr>
          <w:sz w:val="28"/>
          <w:szCs w:val="28"/>
          <w:shd w:val="clear" w:color="auto" w:fill="FFFFFF"/>
        </w:rPr>
        <w:t>, тренинг</w:t>
      </w:r>
      <w:r w:rsidR="00550415">
        <w:rPr>
          <w:sz w:val="28"/>
          <w:szCs w:val="28"/>
          <w:shd w:val="clear" w:color="auto" w:fill="FFFFFF"/>
        </w:rPr>
        <w:t>ов</w:t>
      </w:r>
      <w:r w:rsidR="00550415" w:rsidRPr="00550415">
        <w:rPr>
          <w:sz w:val="28"/>
          <w:szCs w:val="28"/>
          <w:shd w:val="clear" w:color="auto" w:fill="FFFFFF"/>
        </w:rPr>
        <w:t>, мастер-класс</w:t>
      </w:r>
      <w:r w:rsidR="00550415">
        <w:rPr>
          <w:sz w:val="28"/>
          <w:szCs w:val="28"/>
          <w:shd w:val="clear" w:color="auto" w:fill="FFFFFF"/>
        </w:rPr>
        <w:t>ов</w:t>
      </w:r>
      <w:r w:rsidR="00550415" w:rsidRPr="00550415">
        <w:rPr>
          <w:sz w:val="28"/>
          <w:szCs w:val="28"/>
          <w:shd w:val="clear" w:color="auto" w:fill="FFFFFF"/>
        </w:rPr>
        <w:t xml:space="preserve"> и практически</w:t>
      </w:r>
      <w:r w:rsidR="00550415">
        <w:rPr>
          <w:sz w:val="28"/>
          <w:szCs w:val="28"/>
          <w:shd w:val="clear" w:color="auto" w:fill="FFFFFF"/>
        </w:rPr>
        <w:t>х</w:t>
      </w:r>
      <w:r w:rsidR="00550415" w:rsidRPr="00550415">
        <w:rPr>
          <w:sz w:val="28"/>
          <w:szCs w:val="28"/>
          <w:shd w:val="clear" w:color="auto" w:fill="FFFFFF"/>
        </w:rPr>
        <w:t xml:space="preserve"> заняти</w:t>
      </w:r>
      <w:r w:rsidR="00550415">
        <w:rPr>
          <w:sz w:val="28"/>
          <w:szCs w:val="28"/>
          <w:shd w:val="clear" w:color="auto" w:fill="FFFFFF"/>
        </w:rPr>
        <w:t>й с участием</w:t>
      </w:r>
      <w:r w:rsidR="00550415" w:rsidRPr="00550415">
        <w:rPr>
          <w:sz w:val="28"/>
          <w:szCs w:val="28"/>
          <w:shd w:val="clear" w:color="auto" w:fill="FFFFFF"/>
        </w:rPr>
        <w:t xml:space="preserve"> приглашенны</w:t>
      </w:r>
      <w:r w:rsidR="00550415">
        <w:rPr>
          <w:sz w:val="28"/>
          <w:szCs w:val="28"/>
          <w:shd w:val="clear" w:color="auto" w:fill="FFFFFF"/>
        </w:rPr>
        <w:t>х</w:t>
      </w:r>
      <w:r w:rsidR="00550415" w:rsidRPr="00550415">
        <w:rPr>
          <w:sz w:val="28"/>
          <w:szCs w:val="28"/>
          <w:shd w:val="clear" w:color="auto" w:fill="FFFFFF"/>
        </w:rPr>
        <w:t xml:space="preserve"> специалист</w:t>
      </w:r>
      <w:r w:rsidR="00550415">
        <w:rPr>
          <w:sz w:val="28"/>
          <w:szCs w:val="28"/>
          <w:shd w:val="clear" w:color="auto" w:fill="FFFFFF"/>
        </w:rPr>
        <w:t>ов</w:t>
      </w:r>
      <w:r w:rsidR="00550415" w:rsidRPr="00550415">
        <w:rPr>
          <w:sz w:val="28"/>
          <w:szCs w:val="28"/>
          <w:shd w:val="clear" w:color="auto" w:fill="FFFFFF"/>
        </w:rPr>
        <w:t xml:space="preserve"> (историки, археологи, этнографы, искусствоведы и т.д.). </w:t>
      </w:r>
    </w:p>
    <w:p w:rsidR="008008B8" w:rsidRDefault="008008B8" w:rsidP="008008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</w:rPr>
      </w:pPr>
    </w:p>
    <w:p w:rsidR="00F31439" w:rsidRDefault="00846CFF" w:rsidP="00A442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846CFF">
        <w:rPr>
          <w:b/>
          <w:sz w:val="28"/>
          <w:szCs w:val="28"/>
        </w:rPr>
        <w:t>Номинации конкурса</w:t>
      </w:r>
      <w:r w:rsidR="007E7947">
        <w:rPr>
          <w:b/>
          <w:sz w:val="28"/>
          <w:szCs w:val="28"/>
        </w:rPr>
        <w:t>:</w:t>
      </w:r>
    </w:p>
    <w:p w:rsidR="007E7947" w:rsidRPr="00846CFF" w:rsidRDefault="007E7947" w:rsidP="00846CF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sz w:val="28"/>
          <w:szCs w:val="28"/>
        </w:rPr>
      </w:pPr>
    </w:p>
    <w:p w:rsidR="00771354" w:rsidRDefault="00771354" w:rsidP="000E7E88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90190">
        <w:rPr>
          <w:b/>
          <w:sz w:val="28"/>
          <w:szCs w:val="28"/>
        </w:rPr>
        <w:t>Лучший хранител</w:t>
      </w:r>
      <w:r>
        <w:rPr>
          <w:b/>
          <w:sz w:val="28"/>
          <w:szCs w:val="28"/>
        </w:rPr>
        <w:t>ь</w:t>
      </w:r>
      <w:r w:rsidRPr="00F90190">
        <w:rPr>
          <w:b/>
          <w:sz w:val="28"/>
          <w:szCs w:val="28"/>
        </w:rPr>
        <w:t xml:space="preserve"> истории </w:t>
      </w:r>
      <w:r w:rsidR="00A23CAD">
        <w:rPr>
          <w:b/>
          <w:sz w:val="28"/>
          <w:szCs w:val="28"/>
        </w:rPr>
        <w:t>Республики Алтай</w:t>
      </w:r>
      <w:r>
        <w:rPr>
          <w:b/>
          <w:sz w:val="28"/>
          <w:szCs w:val="28"/>
        </w:rPr>
        <w:t xml:space="preserve"> (музейный профессионал)»</w:t>
      </w:r>
      <w:r w:rsidR="007E7947">
        <w:rPr>
          <w:b/>
          <w:sz w:val="28"/>
          <w:szCs w:val="28"/>
        </w:rPr>
        <w:t>;</w:t>
      </w:r>
    </w:p>
    <w:p w:rsidR="00771354" w:rsidRDefault="00771354" w:rsidP="000E7E88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rFonts w:ascii="inherit" w:hAnsi="inherit" w:cs="Arial"/>
          <w:color w:val="1F1C1C"/>
          <w:sz w:val="28"/>
          <w:szCs w:val="28"/>
          <w:shd w:val="clear" w:color="auto" w:fill="FFFFFF"/>
        </w:rPr>
      </w:pP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Номинация </w:t>
      </w:r>
      <w:r w:rsidR="009F136F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презентует 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конкретного человека, внесшего </w:t>
      </w:r>
      <w:r w:rsidR="00F74201" w:rsidRPr="00F74201">
        <w:rPr>
          <w:rFonts w:ascii="inherit" w:hAnsi="inherit" w:cs="Arial"/>
          <w:sz w:val="28"/>
          <w:szCs w:val="28"/>
          <w:shd w:val="clear" w:color="auto" w:fill="FFFFFF"/>
        </w:rPr>
        <w:t xml:space="preserve">неоценимый 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вклад в дело создания, открытия и функционирования музея или отдела музея, посвятившего себя служению музейному делу.</w:t>
      </w:r>
    </w:p>
    <w:p w:rsidR="00F74201" w:rsidRDefault="00F74201" w:rsidP="000E7E88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Критерии</w:t>
      </w:r>
      <w:r w:rsidR="00D50B56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оценки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: общественное признание музея</w:t>
      </w:r>
      <w:r w:rsidR="004C2719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или отдела музея</w:t>
      </w:r>
      <w:r w:rsidR="00D210C9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, наличие достижений</w:t>
      </w:r>
      <w:r w:rsidR="002310C1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, </w:t>
      </w:r>
      <w:r w:rsidR="00215960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основные показатели деятельности, </w:t>
      </w:r>
      <w:r w:rsidR="004C2719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перечень наиболее значимых реализованных</w:t>
      </w:r>
      <w:r w:rsidR="00215960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проект</w:t>
      </w:r>
      <w:r w:rsidR="004C2719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ов или других сведений, характеризующих вклад человека в развитие музейного дела Республики Алтай</w:t>
      </w:r>
      <w:r w:rsidR="00F00324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.  </w:t>
      </w:r>
    </w:p>
    <w:p w:rsidR="00771354" w:rsidRDefault="00771354" w:rsidP="000E7E88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90190">
        <w:rPr>
          <w:b/>
          <w:sz w:val="28"/>
          <w:szCs w:val="28"/>
        </w:rPr>
        <w:t>Лучший хранител</w:t>
      </w:r>
      <w:r>
        <w:rPr>
          <w:b/>
          <w:sz w:val="28"/>
          <w:szCs w:val="28"/>
        </w:rPr>
        <w:t>ь</w:t>
      </w:r>
      <w:r w:rsidRPr="00F90190">
        <w:rPr>
          <w:b/>
          <w:sz w:val="28"/>
          <w:szCs w:val="28"/>
        </w:rPr>
        <w:t xml:space="preserve"> истории </w:t>
      </w:r>
      <w:r w:rsidR="00A23CAD">
        <w:rPr>
          <w:b/>
          <w:sz w:val="28"/>
          <w:szCs w:val="28"/>
        </w:rPr>
        <w:t xml:space="preserve">Республики Алтай </w:t>
      </w:r>
      <w:r w:rsidR="002310C1" w:rsidRPr="00F6023A">
        <w:rPr>
          <w:b/>
          <w:sz w:val="28"/>
          <w:szCs w:val="28"/>
        </w:rPr>
        <w:t>или учреждения</w:t>
      </w:r>
      <w:r w:rsidR="001E5C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(физическое лицо или организация, учреждение)»</w:t>
      </w:r>
      <w:r w:rsidR="007E7947">
        <w:rPr>
          <w:b/>
          <w:sz w:val="28"/>
          <w:szCs w:val="28"/>
        </w:rPr>
        <w:t>;</w:t>
      </w:r>
    </w:p>
    <w:p w:rsidR="00771354" w:rsidRDefault="009F136F" w:rsidP="000E7E88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Номинация 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способствует выявлению</w:t>
      </w:r>
      <w:r w:rsidR="001E5C30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</w:t>
      </w:r>
      <w:r w:rsidR="00771354">
        <w:rPr>
          <w:sz w:val="28"/>
          <w:szCs w:val="28"/>
        </w:rPr>
        <w:t xml:space="preserve">интересных, необычных людей, посвятивших себя поиску и сохранению бесценных экспонатов (коллекций), </w:t>
      </w:r>
      <w:proofErr w:type="gramStart"/>
      <w:r w:rsidR="00771354">
        <w:rPr>
          <w:sz w:val="28"/>
          <w:szCs w:val="28"/>
        </w:rPr>
        <w:t>кино-фотодокументов</w:t>
      </w:r>
      <w:proofErr w:type="gramEnd"/>
      <w:r w:rsidR="00771354">
        <w:rPr>
          <w:sz w:val="28"/>
          <w:szCs w:val="28"/>
        </w:rPr>
        <w:t xml:space="preserve"> и других материалов – проводников в прошлое человеческих судеб и в историю города, района, села, конкретного учреждения.</w:t>
      </w:r>
      <w:r w:rsidR="001E5C30">
        <w:rPr>
          <w:sz w:val="28"/>
          <w:szCs w:val="28"/>
        </w:rPr>
        <w:t xml:space="preserve"> </w:t>
      </w:r>
      <w:r w:rsidR="00771354">
        <w:rPr>
          <w:sz w:val="28"/>
          <w:szCs w:val="28"/>
        </w:rPr>
        <w:t xml:space="preserve">В номинации могут принять участие некоммерческие организации, </w:t>
      </w:r>
      <w:r w:rsidR="00771354" w:rsidRPr="0044168F">
        <w:rPr>
          <w:bCs/>
          <w:color w:val="000000"/>
          <w:sz w:val="28"/>
          <w:szCs w:val="28"/>
        </w:rPr>
        <w:t xml:space="preserve">учреждения и предприятия </w:t>
      </w:r>
      <w:r w:rsidR="00771354">
        <w:rPr>
          <w:bCs/>
          <w:color w:val="000000"/>
          <w:sz w:val="28"/>
          <w:szCs w:val="28"/>
        </w:rPr>
        <w:t>республики</w:t>
      </w:r>
      <w:r w:rsidR="00771354" w:rsidRPr="0044168F">
        <w:rPr>
          <w:bCs/>
          <w:color w:val="000000"/>
          <w:sz w:val="28"/>
          <w:szCs w:val="28"/>
        </w:rPr>
        <w:t>, высшие, средне</w:t>
      </w:r>
      <w:r w:rsidR="00771354">
        <w:rPr>
          <w:bCs/>
          <w:color w:val="000000"/>
          <w:sz w:val="28"/>
          <w:szCs w:val="28"/>
        </w:rPr>
        <w:t>-</w:t>
      </w:r>
      <w:r w:rsidR="00771354" w:rsidRPr="0044168F">
        <w:rPr>
          <w:bCs/>
          <w:color w:val="000000"/>
          <w:sz w:val="28"/>
          <w:szCs w:val="28"/>
        </w:rPr>
        <w:t>специальные и общеобразовательные учреждения</w:t>
      </w:r>
      <w:r w:rsidR="00771354">
        <w:rPr>
          <w:bCs/>
          <w:color w:val="000000"/>
          <w:sz w:val="28"/>
          <w:szCs w:val="28"/>
        </w:rPr>
        <w:t>.</w:t>
      </w:r>
    </w:p>
    <w:p w:rsidR="004C2719" w:rsidRDefault="004C2719" w:rsidP="004C2719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rFonts w:ascii="inherit" w:hAnsi="inherit" w:cs="Arial"/>
          <w:color w:val="1F1C1C"/>
          <w:sz w:val="28"/>
          <w:szCs w:val="28"/>
          <w:shd w:val="clear" w:color="auto" w:fill="FFFFFF"/>
        </w:rPr>
      </w:pP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Критерии:</w:t>
      </w:r>
      <w:r w:rsidR="00C74322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наличие коллекций предметов,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основные показатели деятельности, перечень наиболее значимых реализованных проектов или других сведений, характеризующих вклад человека в развитие музейного дела Республики Алтай.</w:t>
      </w:r>
    </w:p>
    <w:p w:rsidR="00D50883" w:rsidRDefault="00D50883" w:rsidP="000E7E88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FE5AF1">
        <w:rPr>
          <w:b/>
          <w:sz w:val="28"/>
          <w:szCs w:val="28"/>
          <w:shd w:val="clear" w:color="auto" w:fill="FFFFFF"/>
        </w:rPr>
        <w:t>«За оригинальность представления</w:t>
      </w:r>
      <w:r w:rsidR="001E5C30">
        <w:rPr>
          <w:b/>
          <w:sz w:val="28"/>
          <w:szCs w:val="28"/>
          <w:shd w:val="clear" w:color="auto" w:fill="FFFFFF"/>
        </w:rPr>
        <w:t xml:space="preserve"> </w:t>
      </w:r>
      <w:r w:rsidRPr="00FE5AF1">
        <w:rPr>
          <w:b/>
          <w:sz w:val="28"/>
          <w:szCs w:val="28"/>
          <w:shd w:val="clear" w:color="auto" w:fill="FFFFFF"/>
        </w:rPr>
        <w:t>истории</w:t>
      </w:r>
      <w:r>
        <w:rPr>
          <w:b/>
          <w:sz w:val="28"/>
          <w:szCs w:val="28"/>
          <w:shd w:val="clear" w:color="auto" w:fill="FFFFFF"/>
        </w:rPr>
        <w:t>, культуры, традиций народов Республики Алтай</w:t>
      </w:r>
      <w:r w:rsidR="00CB47BB">
        <w:rPr>
          <w:b/>
          <w:sz w:val="28"/>
          <w:szCs w:val="28"/>
          <w:shd w:val="clear" w:color="auto" w:fill="FFFFFF"/>
        </w:rPr>
        <w:t xml:space="preserve"> и </w:t>
      </w:r>
      <w:r w:rsidR="00A5161F">
        <w:rPr>
          <w:b/>
          <w:sz w:val="28"/>
          <w:szCs w:val="28"/>
          <w:shd w:val="clear" w:color="auto" w:fill="FFFFFF"/>
        </w:rPr>
        <w:t>природы Республики Алтай</w:t>
      </w:r>
      <w:r w:rsidR="00A5161F" w:rsidRPr="00FE5AF1">
        <w:rPr>
          <w:b/>
          <w:sz w:val="28"/>
          <w:szCs w:val="28"/>
          <w:shd w:val="clear" w:color="auto" w:fill="FFFFFF"/>
        </w:rPr>
        <w:t>»</w:t>
      </w:r>
    </w:p>
    <w:p w:rsidR="00D50883" w:rsidRDefault="00D50883" w:rsidP="000E7E88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Номинация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призвана определить лучшее решение по сохранению и пропаганде истории малой родины, популяризации национальных традиций </w:t>
      </w:r>
      <w:r w:rsidR="00E165F5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народов 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Республики Алтай</w:t>
      </w:r>
      <w:r w:rsidR="00E165F5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, природного наследия Республики Алтай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.</w:t>
      </w:r>
      <w:r w:rsidR="00CB47BB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Могут рассматриваться </w:t>
      </w:r>
      <w:r w:rsidRPr="008A44BC">
        <w:rPr>
          <w:sz w:val="28"/>
          <w:szCs w:val="28"/>
        </w:rPr>
        <w:t>инициативны</w:t>
      </w:r>
      <w:r>
        <w:rPr>
          <w:sz w:val="28"/>
          <w:szCs w:val="28"/>
        </w:rPr>
        <w:t>е</w:t>
      </w:r>
      <w:r w:rsidRPr="008A44B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8A44BC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8A44BC">
        <w:rPr>
          <w:sz w:val="28"/>
          <w:szCs w:val="28"/>
        </w:rPr>
        <w:t xml:space="preserve"> на благоустройство прилегающей к музею</w:t>
      </w:r>
      <w:r w:rsidR="00846CFF">
        <w:rPr>
          <w:sz w:val="28"/>
          <w:szCs w:val="28"/>
        </w:rPr>
        <w:t xml:space="preserve"> или учреждению</w:t>
      </w:r>
      <w:r w:rsidRPr="008A44BC">
        <w:rPr>
          <w:sz w:val="28"/>
          <w:szCs w:val="28"/>
        </w:rPr>
        <w:t xml:space="preserve"> территории или части территории населенного пункта и создание уголков </w:t>
      </w:r>
      <w:r>
        <w:rPr>
          <w:sz w:val="28"/>
          <w:szCs w:val="28"/>
        </w:rPr>
        <w:t xml:space="preserve">природного, </w:t>
      </w:r>
      <w:r w:rsidRPr="008A44BC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>или</w:t>
      </w:r>
      <w:r w:rsidRPr="008A44BC">
        <w:rPr>
          <w:sz w:val="28"/>
          <w:szCs w:val="28"/>
        </w:rPr>
        <w:t xml:space="preserve"> исторического ландшафта</w:t>
      </w:r>
      <w:r>
        <w:rPr>
          <w:sz w:val="28"/>
          <w:szCs w:val="28"/>
        </w:rPr>
        <w:t>.</w:t>
      </w:r>
    </w:p>
    <w:p w:rsidR="00D80C1F" w:rsidRDefault="004779EA" w:rsidP="00D80C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</w:rPr>
      </w:pPr>
      <w:r>
        <w:rPr>
          <w:color w:val="1F1C1C"/>
          <w:sz w:val="28"/>
          <w:szCs w:val="28"/>
        </w:rPr>
        <w:t xml:space="preserve">Критерии оценки: </w:t>
      </w:r>
      <w:r w:rsidR="00D80C1F" w:rsidRPr="00E42E2A">
        <w:rPr>
          <w:sz w:val="28"/>
          <w:szCs w:val="28"/>
        </w:rPr>
        <w:t>новизна и разн</w:t>
      </w:r>
      <w:r w:rsidR="00F72E67">
        <w:rPr>
          <w:sz w:val="28"/>
          <w:szCs w:val="28"/>
        </w:rPr>
        <w:t xml:space="preserve">ообразие методов интерпретации </w:t>
      </w:r>
      <w:r w:rsidR="00D80C1F" w:rsidRPr="00E42E2A">
        <w:rPr>
          <w:sz w:val="28"/>
          <w:szCs w:val="28"/>
        </w:rPr>
        <w:t xml:space="preserve">и способов представления </w:t>
      </w:r>
      <w:r w:rsidR="00D80C1F" w:rsidRPr="00D80C1F">
        <w:rPr>
          <w:sz w:val="28"/>
          <w:szCs w:val="28"/>
          <w:shd w:val="clear" w:color="auto" w:fill="FFFFFF"/>
        </w:rPr>
        <w:t>истории, культуры, традиций народов Республики Алтай</w:t>
      </w:r>
      <w:r w:rsidR="00D80C1F">
        <w:rPr>
          <w:sz w:val="28"/>
          <w:szCs w:val="28"/>
          <w:shd w:val="clear" w:color="auto" w:fill="FFFFFF"/>
        </w:rPr>
        <w:t>,</w:t>
      </w:r>
      <w:r w:rsidR="00E165F5">
        <w:rPr>
          <w:sz w:val="28"/>
          <w:szCs w:val="28"/>
          <w:shd w:val="clear" w:color="auto" w:fill="FFFFFF"/>
        </w:rPr>
        <w:t xml:space="preserve"> природного наследия Республики Алтай,</w:t>
      </w:r>
      <w:r w:rsidR="00CB47BB">
        <w:rPr>
          <w:sz w:val="28"/>
          <w:szCs w:val="28"/>
          <w:shd w:val="clear" w:color="auto" w:fill="FFFFFF"/>
        </w:rPr>
        <w:t xml:space="preserve"> </w:t>
      </w:r>
      <w:r w:rsidR="00D80C1F" w:rsidRPr="00D80C1F">
        <w:rPr>
          <w:sz w:val="28"/>
          <w:szCs w:val="28"/>
        </w:rPr>
        <w:t xml:space="preserve">продуманность </w:t>
      </w:r>
      <w:r w:rsidR="00D80C1F" w:rsidRPr="00D80C1F">
        <w:rPr>
          <w:sz w:val="28"/>
          <w:szCs w:val="28"/>
        </w:rPr>
        <w:lastRenderedPageBreak/>
        <w:t>информационной и маркетинговой стратегии</w:t>
      </w:r>
      <w:r w:rsidR="00D80C1F">
        <w:rPr>
          <w:sz w:val="28"/>
          <w:szCs w:val="28"/>
        </w:rPr>
        <w:t xml:space="preserve">, </w:t>
      </w:r>
      <w:r w:rsidR="00D80C1F" w:rsidRPr="00D546B2">
        <w:rPr>
          <w:sz w:val="28"/>
          <w:szCs w:val="28"/>
        </w:rPr>
        <w:t>успешное продвижение проекта посредством медиаканалов (традиционные СМИ, социальные сети)</w:t>
      </w:r>
      <w:r w:rsidR="00D80C1F">
        <w:rPr>
          <w:sz w:val="28"/>
          <w:szCs w:val="28"/>
        </w:rPr>
        <w:t xml:space="preserve">, </w:t>
      </w:r>
      <w:r w:rsidR="00D80C1F" w:rsidRPr="0021524A">
        <w:rPr>
          <w:color w:val="1F1C1C"/>
          <w:sz w:val="28"/>
          <w:szCs w:val="28"/>
        </w:rPr>
        <w:t>возможность реализации (заимствования)</w:t>
      </w:r>
      <w:r w:rsidR="00D80C1F">
        <w:rPr>
          <w:color w:val="1F1C1C"/>
          <w:sz w:val="28"/>
          <w:szCs w:val="28"/>
        </w:rPr>
        <w:t xml:space="preserve"> опыта проекта другими музеями</w:t>
      </w:r>
      <w:r w:rsidR="00F00324">
        <w:rPr>
          <w:color w:val="1F1C1C"/>
          <w:sz w:val="28"/>
          <w:szCs w:val="28"/>
        </w:rPr>
        <w:t xml:space="preserve">. </w:t>
      </w:r>
    </w:p>
    <w:p w:rsidR="00D50883" w:rsidRDefault="00846CFF" w:rsidP="000E7E88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50883" w:rsidRPr="000E0DD7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 xml:space="preserve">Лучший </w:t>
      </w:r>
      <w:r w:rsidR="00D50883">
        <w:rPr>
          <w:b/>
          <w:sz w:val="28"/>
          <w:szCs w:val="28"/>
        </w:rPr>
        <w:t>в</w:t>
      </w:r>
      <w:r w:rsidR="00D50883" w:rsidRPr="00FC695B">
        <w:rPr>
          <w:b/>
          <w:sz w:val="28"/>
          <w:szCs w:val="28"/>
        </w:rPr>
        <w:t>ыставочный проект</w:t>
      </w:r>
      <w:r>
        <w:rPr>
          <w:b/>
          <w:sz w:val="28"/>
          <w:szCs w:val="28"/>
        </w:rPr>
        <w:t>»</w:t>
      </w:r>
      <w:r w:rsidR="007E7947">
        <w:rPr>
          <w:b/>
          <w:sz w:val="28"/>
          <w:szCs w:val="28"/>
        </w:rPr>
        <w:t>;</w:t>
      </w:r>
    </w:p>
    <w:p w:rsidR="00D50883" w:rsidRPr="00FC695B" w:rsidRDefault="00D50883" w:rsidP="000E7E88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  <w:shd w:val="clear" w:color="auto" w:fill="FFFFFF"/>
        </w:rPr>
      </w:pP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Номинация определяет проект, продемонстрировавший </w:t>
      </w:r>
      <w:r>
        <w:rPr>
          <w:sz w:val="28"/>
          <w:szCs w:val="28"/>
        </w:rPr>
        <w:t xml:space="preserve">новое </w:t>
      </w:r>
      <w:r w:rsidRPr="00FC695B">
        <w:rPr>
          <w:sz w:val="28"/>
          <w:szCs w:val="28"/>
        </w:rPr>
        <w:t>экспозиционно</w:t>
      </w:r>
      <w:r>
        <w:rPr>
          <w:sz w:val="28"/>
          <w:szCs w:val="28"/>
        </w:rPr>
        <w:t xml:space="preserve">-выставочное </w:t>
      </w:r>
      <w:r w:rsidRPr="00FC695B">
        <w:rPr>
          <w:sz w:val="28"/>
          <w:szCs w:val="28"/>
        </w:rPr>
        <w:t>решение, дизайнерский замысел, реализованны</w:t>
      </w:r>
      <w:r>
        <w:rPr>
          <w:sz w:val="28"/>
          <w:szCs w:val="28"/>
        </w:rPr>
        <w:t xml:space="preserve">й </w:t>
      </w:r>
      <w:r w:rsidRPr="00FC695B">
        <w:rPr>
          <w:sz w:val="28"/>
          <w:szCs w:val="28"/>
        </w:rPr>
        <w:t>в рамках экспозиции, выставки</w:t>
      </w:r>
      <w:r>
        <w:rPr>
          <w:sz w:val="28"/>
          <w:szCs w:val="28"/>
        </w:rPr>
        <w:t>.</w:t>
      </w:r>
    </w:p>
    <w:p w:rsidR="00E42E2A" w:rsidRDefault="00D50B56" w:rsidP="00E42E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1F1C1C"/>
          <w:sz w:val="28"/>
          <w:szCs w:val="28"/>
        </w:rPr>
        <w:t>Критерии</w:t>
      </w:r>
      <w:r w:rsidR="00E42E2A">
        <w:rPr>
          <w:color w:val="1F1C1C"/>
          <w:sz w:val="28"/>
          <w:szCs w:val="28"/>
        </w:rPr>
        <w:t xml:space="preserve"> оценки</w:t>
      </w:r>
      <w:r>
        <w:rPr>
          <w:color w:val="1F1C1C"/>
          <w:sz w:val="28"/>
          <w:szCs w:val="28"/>
        </w:rPr>
        <w:t>:</w:t>
      </w:r>
      <w:r w:rsidR="00E42E2A">
        <w:rPr>
          <w:color w:val="1F1C1C"/>
          <w:sz w:val="28"/>
          <w:szCs w:val="28"/>
        </w:rPr>
        <w:t xml:space="preserve"> соответствие выставки профилю и тематике музея, </w:t>
      </w:r>
      <w:r w:rsidR="00E42E2A" w:rsidRPr="00E42E2A">
        <w:rPr>
          <w:sz w:val="28"/>
          <w:szCs w:val="28"/>
        </w:rPr>
        <w:t>новизна и разнообразие методов интерпретации темы и способов представления музейной коллекции</w:t>
      </w:r>
      <w:r w:rsidR="00E42E2A">
        <w:t xml:space="preserve">;  </w:t>
      </w:r>
      <w:r w:rsidR="00E42E2A" w:rsidRPr="00E42E2A">
        <w:rPr>
          <w:sz w:val="28"/>
          <w:szCs w:val="28"/>
        </w:rPr>
        <w:t>неординарность дизайнерских решений</w:t>
      </w:r>
      <w:r w:rsidR="005C7BBB">
        <w:rPr>
          <w:sz w:val="28"/>
          <w:szCs w:val="28"/>
        </w:rPr>
        <w:t>, количество посетителей</w:t>
      </w:r>
      <w:r w:rsidR="00E42E2A">
        <w:rPr>
          <w:sz w:val="28"/>
          <w:szCs w:val="28"/>
        </w:rPr>
        <w:t>.</w:t>
      </w:r>
    </w:p>
    <w:p w:rsidR="00D50883" w:rsidRPr="00B15A17" w:rsidRDefault="00846CFF" w:rsidP="00E42E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F1C1C"/>
          <w:sz w:val="28"/>
          <w:szCs w:val="28"/>
        </w:rPr>
      </w:pPr>
      <w:r>
        <w:rPr>
          <w:color w:val="1F1C1C"/>
          <w:sz w:val="28"/>
          <w:szCs w:val="28"/>
        </w:rPr>
        <w:t>«</w:t>
      </w:r>
      <w:r w:rsidR="00D50883" w:rsidRPr="000E0DD7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Лучший научно-исследовательский музейный проект</w:t>
      </w: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E7947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B4B03" w:rsidRDefault="00D50883" w:rsidP="00D50883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ascii="inherit" w:hAnsi="inherit" w:cs="Arial"/>
          <w:color w:val="1F1C1C"/>
          <w:sz w:val="28"/>
          <w:szCs w:val="28"/>
          <w:shd w:val="clear" w:color="auto" w:fill="FFFFFF"/>
        </w:rPr>
      </w:pP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Номинация призвана определить лучший </w:t>
      </w:r>
      <w:r w:rsidR="00E75202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научно-</w:t>
      </w: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исследовательский </w:t>
      </w:r>
      <w:r w:rsidR="0098386C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музейный </w:t>
      </w: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проект, направленный на изучение культурной, исторической, художественной, археологической, экологической или социальной значимости музейных объектов (материальных и нематериальных) и коллекций. </w:t>
      </w:r>
    </w:p>
    <w:p w:rsidR="00D50883" w:rsidRDefault="00BB4B03" w:rsidP="00D50883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Критерии</w:t>
      </w:r>
      <w:r w:rsidR="00E42E2A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оценки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:</w:t>
      </w:r>
      <w:r w:rsidR="001E5C30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</w:t>
      </w:r>
      <w:r w:rsidR="00D210C9" w:rsidRPr="00D210C9">
        <w:rPr>
          <w:sz w:val="28"/>
          <w:szCs w:val="28"/>
        </w:rPr>
        <w:t xml:space="preserve">соответствие </w:t>
      </w:r>
      <w:r w:rsidR="00D210C9">
        <w:rPr>
          <w:sz w:val="28"/>
          <w:szCs w:val="28"/>
        </w:rPr>
        <w:t xml:space="preserve">темы исследования </w:t>
      </w:r>
      <w:r w:rsidR="00D210C9" w:rsidRPr="00D210C9">
        <w:rPr>
          <w:sz w:val="28"/>
          <w:szCs w:val="28"/>
        </w:rPr>
        <w:t>профилю и тематике музея</w:t>
      </w:r>
      <w:r w:rsidR="00D210C9">
        <w:rPr>
          <w:sz w:val="28"/>
          <w:szCs w:val="28"/>
        </w:rPr>
        <w:t xml:space="preserve">, </w:t>
      </w:r>
      <w:r w:rsidR="00D50883"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качественн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ый</w:t>
      </w:r>
      <w:r w:rsidR="00D50883"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подход к исследованию, научно-обоснованн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ая</w:t>
      </w:r>
      <w:r w:rsidR="00D50883"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доказательн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ая</w:t>
      </w:r>
      <w:r w:rsidR="00D50883"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баз</w:t>
      </w:r>
      <w:r w:rsidR="00440A5A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а и четкая</w:t>
      </w:r>
      <w:r w:rsidR="00D50883"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формулировк</w:t>
      </w:r>
      <w:r w:rsidR="00440A5A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а</w:t>
      </w:r>
      <w:r w:rsidR="00BB3934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 выводов</w:t>
      </w:r>
      <w:r w:rsidR="004779EA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.</w:t>
      </w:r>
    </w:p>
    <w:p w:rsidR="00D50883" w:rsidRPr="000E0DD7" w:rsidRDefault="00846CFF" w:rsidP="00D50883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ascii="inherit" w:hAnsi="inherit" w:cs="Arial"/>
          <w:color w:val="1F1C1C"/>
          <w:sz w:val="28"/>
          <w:szCs w:val="28"/>
          <w:shd w:val="clear" w:color="auto" w:fill="FFFFFF"/>
        </w:rPr>
      </w:pP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50883" w:rsidRPr="000E0DD7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Лучший прое</w:t>
      </w:r>
      <w:proofErr w:type="gramStart"/>
      <w:r w:rsidR="00D50883" w:rsidRPr="000E0DD7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кт в сф</w:t>
      </w:r>
      <w:proofErr w:type="gramEnd"/>
      <w:r w:rsidR="00D50883" w:rsidRPr="000E0DD7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ере музейного образования</w:t>
      </w:r>
      <w:r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E7947">
        <w:rPr>
          <w:rStyle w:val="a4"/>
          <w:rFonts w:ascii="inherit" w:hAnsi="inherit" w:cs="Arial"/>
          <w:color w:val="1F1C1C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50883" w:rsidRDefault="00D50883" w:rsidP="00D50883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ascii="inherit" w:hAnsi="inherit" w:cs="Arial"/>
          <w:color w:val="1F1C1C"/>
          <w:sz w:val="28"/>
          <w:szCs w:val="28"/>
          <w:shd w:val="clear" w:color="auto" w:fill="FFFFFF"/>
        </w:rPr>
      </w:pP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Номинация определяет проект, продемонстрировавший наиболее современные и эффективные образовательные методики в сфере популяризации культурного и природного наследия. Проекты могут включать издательские и межмузейные программы, учебные курсы и лекционные циклы, тренинги и мастер-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классы. Представленные проекты </w:t>
      </w:r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могут быть ориентированы как на детей, так и на взрослую аудиторию.</w:t>
      </w:r>
    </w:p>
    <w:p w:rsidR="005C7BBB" w:rsidRDefault="005C7BBB" w:rsidP="005C7BB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</w:rPr>
      </w:pPr>
      <w:r>
        <w:rPr>
          <w:color w:val="1F1C1C"/>
          <w:sz w:val="28"/>
          <w:szCs w:val="28"/>
        </w:rPr>
        <w:t xml:space="preserve">Критерии оценки: </w:t>
      </w:r>
      <w:r w:rsidR="00507D2D" w:rsidRPr="00507D2D">
        <w:rPr>
          <w:sz w:val="28"/>
          <w:szCs w:val="28"/>
        </w:rPr>
        <w:t>соответствие специфике музея</w:t>
      </w:r>
      <w:r w:rsidR="00507D2D">
        <w:rPr>
          <w:sz w:val="28"/>
          <w:szCs w:val="28"/>
        </w:rPr>
        <w:t xml:space="preserve">, </w:t>
      </w:r>
      <w:r w:rsidR="00507D2D" w:rsidRPr="00507D2D">
        <w:rPr>
          <w:sz w:val="28"/>
          <w:szCs w:val="28"/>
        </w:rPr>
        <w:t>связь с коллекцией и экспозициями</w:t>
      </w:r>
      <w:r w:rsidR="00507D2D">
        <w:rPr>
          <w:sz w:val="28"/>
          <w:szCs w:val="28"/>
        </w:rPr>
        <w:t xml:space="preserve">, </w:t>
      </w:r>
      <w:r w:rsidR="00723788" w:rsidRPr="00723788">
        <w:rPr>
          <w:sz w:val="28"/>
          <w:szCs w:val="28"/>
        </w:rPr>
        <w:t>соответствие потребностям целевой аудитории</w:t>
      </w:r>
      <w:r w:rsidR="00723788">
        <w:rPr>
          <w:sz w:val="28"/>
          <w:szCs w:val="28"/>
        </w:rPr>
        <w:t xml:space="preserve">, </w:t>
      </w:r>
      <w:r w:rsidR="00BB4B03" w:rsidRPr="005C7BBB">
        <w:rPr>
          <w:sz w:val="28"/>
          <w:szCs w:val="28"/>
        </w:rPr>
        <w:t>нестандартный подход к работе с целевыми аудиториями</w:t>
      </w:r>
      <w:r>
        <w:rPr>
          <w:sz w:val="28"/>
          <w:szCs w:val="28"/>
        </w:rPr>
        <w:t xml:space="preserve">, количество посетителей, </w:t>
      </w:r>
      <w:r w:rsidRPr="0021524A">
        <w:rPr>
          <w:color w:val="1F1C1C"/>
          <w:sz w:val="28"/>
          <w:szCs w:val="28"/>
        </w:rPr>
        <w:t>возможность реализации (заимствования)</w:t>
      </w:r>
      <w:r>
        <w:rPr>
          <w:color w:val="1F1C1C"/>
          <w:sz w:val="28"/>
          <w:szCs w:val="28"/>
        </w:rPr>
        <w:t xml:space="preserve"> опыта другими музеями</w:t>
      </w:r>
      <w:r w:rsidR="004779EA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.</w:t>
      </w:r>
    </w:p>
    <w:p w:rsidR="00D50883" w:rsidRPr="00222058" w:rsidRDefault="00846CFF" w:rsidP="00D50883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«</w:t>
      </w:r>
      <w:r w:rsidR="00D50883" w:rsidRPr="00222058">
        <w:rPr>
          <w:b/>
          <w:sz w:val="28"/>
          <w:szCs w:val="28"/>
          <w:shd w:val="clear" w:color="auto" w:fill="FFFFFF"/>
        </w:rPr>
        <w:t>Лучший проект, направленный на сохранение родовых, семейных традиций</w:t>
      </w:r>
      <w:r>
        <w:rPr>
          <w:b/>
          <w:sz w:val="28"/>
          <w:szCs w:val="28"/>
          <w:shd w:val="clear" w:color="auto" w:fill="FFFFFF"/>
        </w:rPr>
        <w:t>»</w:t>
      </w:r>
      <w:r w:rsidR="007E7947">
        <w:rPr>
          <w:b/>
          <w:sz w:val="28"/>
          <w:szCs w:val="28"/>
          <w:shd w:val="clear" w:color="auto" w:fill="FFFFFF"/>
        </w:rPr>
        <w:t>;</w:t>
      </w:r>
    </w:p>
    <w:p w:rsidR="00D50883" w:rsidRDefault="00D50883" w:rsidP="00D50883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0E0DD7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Номинация 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призвана отметить </w:t>
      </w:r>
      <w:r w:rsidRPr="007B6E1C">
        <w:rPr>
          <w:sz w:val="28"/>
          <w:szCs w:val="28"/>
        </w:rPr>
        <w:t>творческ</w:t>
      </w:r>
      <w:r>
        <w:rPr>
          <w:sz w:val="28"/>
          <w:szCs w:val="28"/>
        </w:rPr>
        <w:t>ую</w:t>
      </w:r>
      <w:r w:rsidRPr="007B6E1C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="00CB47B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 направленн</w:t>
      </w:r>
      <w:r w:rsidR="00765927">
        <w:rPr>
          <w:sz w:val="28"/>
          <w:szCs w:val="28"/>
        </w:rPr>
        <w:t xml:space="preserve">ую на изучение и популяризацию </w:t>
      </w:r>
      <w:r>
        <w:rPr>
          <w:sz w:val="28"/>
          <w:szCs w:val="28"/>
        </w:rPr>
        <w:t>родословной своей семьи</w:t>
      </w:r>
      <w:r w:rsidR="00A34C0C">
        <w:rPr>
          <w:sz w:val="28"/>
          <w:szCs w:val="28"/>
        </w:rPr>
        <w:t>,</w:t>
      </w:r>
      <w:r>
        <w:rPr>
          <w:sz w:val="28"/>
          <w:szCs w:val="28"/>
        </w:rPr>
        <w:t xml:space="preserve"> семейных </w:t>
      </w:r>
      <w:r w:rsidR="00A34C0C">
        <w:rPr>
          <w:sz w:val="28"/>
          <w:szCs w:val="28"/>
        </w:rPr>
        <w:t>ценностей и традиций, передачу семейных реликвий из поколения в поколение, роли мужчины и женщины в традиционной семье, современны</w:t>
      </w:r>
      <w:r w:rsidR="00CB47BB">
        <w:rPr>
          <w:sz w:val="28"/>
          <w:szCs w:val="28"/>
        </w:rPr>
        <w:t>х</w:t>
      </w:r>
      <w:r w:rsidR="00A34C0C">
        <w:rPr>
          <w:sz w:val="28"/>
          <w:szCs w:val="28"/>
        </w:rPr>
        <w:t xml:space="preserve"> семейны</w:t>
      </w:r>
      <w:r w:rsidR="00CB47BB">
        <w:rPr>
          <w:sz w:val="28"/>
          <w:szCs w:val="28"/>
        </w:rPr>
        <w:t>х традиций</w:t>
      </w:r>
      <w:r w:rsidR="00A34C0C">
        <w:rPr>
          <w:sz w:val="28"/>
          <w:szCs w:val="28"/>
        </w:rPr>
        <w:t xml:space="preserve">. </w:t>
      </w:r>
      <w:proofErr w:type="gramEnd"/>
    </w:p>
    <w:p w:rsidR="00A44212" w:rsidRDefault="004779EA" w:rsidP="0061206E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</w:rPr>
      </w:pPr>
      <w:r>
        <w:rPr>
          <w:color w:val="1F1C1C"/>
          <w:sz w:val="28"/>
          <w:szCs w:val="28"/>
        </w:rPr>
        <w:lastRenderedPageBreak/>
        <w:t xml:space="preserve">Критерии оценки: </w:t>
      </w:r>
      <w:r>
        <w:rPr>
          <w:rFonts w:ascii="inherit" w:hAnsi="inherit" w:cs="Arial"/>
          <w:color w:val="1F1C1C"/>
          <w:sz w:val="28"/>
          <w:szCs w:val="28"/>
          <w:shd w:val="clear" w:color="auto" w:fill="FFFFFF"/>
        </w:rPr>
        <w:t>общественное признание</w:t>
      </w:r>
      <w:r w:rsidR="00B863F8">
        <w:rPr>
          <w:rFonts w:ascii="inherit" w:hAnsi="inherit" w:cs="Arial"/>
          <w:color w:val="1F1C1C"/>
          <w:sz w:val="28"/>
          <w:szCs w:val="28"/>
          <w:shd w:val="clear" w:color="auto" w:fill="FFFFFF"/>
        </w:rPr>
        <w:t xml:space="preserve">, </w:t>
      </w:r>
      <w:r w:rsidR="0061206E">
        <w:rPr>
          <w:rFonts w:ascii="inherit" w:hAnsi="inherit" w:cs="Arial"/>
          <w:color w:val="1F1C1C"/>
          <w:sz w:val="28"/>
          <w:szCs w:val="28"/>
          <w:shd w:val="clear" w:color="auto" w:fill="FFFFFF"/>
        </w:rPr>
        <w:t>яркость, оригинальность представления родовых, семейных традиций.</w:t>
      </w:r>
    </w:p>
    <w:p w:rsidR="00F00324" w:rsidRPr="00C92EAE" w:rsidRDefault="00F00324" w:rsidP="00A442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color w:val="1F1C1C"/>
          <w:sz w:val="28"/>
          <w:szCs w:val="28"/>
          <w:u w:val="single"/>
        </w:rPr>
      </w:pPr>
      <w:r w:rsidRPr="00C92EAE">
        <w:rPr>
          <w:b/>
          <w:color w:val="1F1C1C"/>
          <w:sz w:val="28"/>
          <w:szCs w:val="28"/>
          <w:u w:val="single"/>
        </w:rPr>
        <w:t xml:space="preserve">Во всех номинациях </w:t>
      </w:r>
      <w:r w:rsidR="00B863F8" w:rsidRPr="00C92EAE">
        <w:rPr>
          <w:b/>
          <w:color w:val="1F1C1C"/>
          <w:sz w:val="28"/>
          <w:szCs w:val="28"/>
          <w:u w:val="single"/>
        </w:rPr>
        <w:t xml:space="preserve">в качестве критерия </w:t>
      </w:r>
      <w:r w:rsidRPr="00C92EAE">
        <w:rPr>
          <w:b/>
          <w:color w:val="1F1C1C"/>
          <w:sz w:val="28"/>
          <w:szCs w:val="28"/>
          <w:u w:val="single"/>
        </w:rPr>
        <w:t xml:space="preserve">также оценивается </w:t>
      </w:r>
      <w:r w:rsidRPr="00C92EAE">
        <w:rPr>
          <w:rFonts w:ascii="inherit" w:hAnsi="inherit" w:cs="Arial"/>
          <w:b/>
          <w:color w:val="1F1C1C"/>
          <w:sz w:val="28"/>
          <w:szCs w:val="28"/>
          <w:u w:val="single"/>
          <w:shd w:val="clear" w:color="auto" w:fill="FFFFFF"/>
        </w:rPr>
        <w:t>логичность, полнота изложения материала, качество и культура оформления заявки.</w:t>
      </w:r>
    </w:p>
    <w:p w:rsidR="00A44212" w:rsidRPr="00657327" w:rsidRDefault="00A44212" w:rsidP="00A4421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z w:val="28"/>
          <w:szCs w:val="28"/>
        </w:rPr>
      </w:pPr>
    </w:p>
    <w:p w:rsidR="002310C1" w:rsidRDefault="002310C1" w:rsidP="0023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0C">
        <w:rPr>
          <w:rFonts w:ascii="Times New Roman" w:hAnsi="Times New Roman" w:cs="Times New Roman"/>
          <w:b/>
          <w:sz w:val="28"/>
          <w:szCs w:val="28"/>
        </w:rPr>
        <w:t>Пред</w:t>
      </w:r>
      <w:r w:rsidR="00F72E67">
        <w:rPr>
          <w:rFonts w:ascii="Times New Roman" w:hAnsi="Times New Roman" w:cs="Times New Roman"/>
          <w:b/>
          <w:sz w:val="28"/>
          <w:szCs w:val="28"/>
        </w:rPr>
        <w:t>о</w:t>
      </w:r>
      <w:r w:rsidRPr="00DD720C">
        <w:rPr>
          <w:rFonts w:ascii="Times New Roman" w:hAnsi="Times New Roman" w:cs="Times New Roman"/>
          <w:b/>
          <w:sz w:val="28"/>
          <w:szCs w:val="28"/>
        </w:rPr>
        <w:t xml:space="preserve">ставляемые на </w:t>
      </w:r>
      <w:r>
        <w:rPr>
          <w:rFonts w:ascii="Times New Roman" w:hAnsi="Times New Roman" w:cs="Times New Roman"/>
          <w:b/>
          <w:sz w:val="28"/>
          <w:szCs w:val="28"/>
        </w:rPr>
        <w:t>Фестиваль-к</w:t>
      </w:r>
      <w:r w:rsidRPr="00DD720C">
        <w:rPr>
          <w:rFonts w:ascii="Times New Roman" w:hAnsi="Times New Roman" w:cs="Times New Roman"/>
          <w:b/>
          <w:sz w:val="28"/>
          <w:szCs w:val="28"/>
        </w:rPr>
        <w:t>онкурс документы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10C1" w:rsidRPr="00DD720C" w:rsidRDefault="002310C1" w:rsidP="0023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0C1" w:rsidRPr="00C815F0" w:rsidRDefault="002310C1" w:rsidP="00A5161F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C815F0">
        <w:rPr>
          <w:b/>
          <w:sz w:val="28"/>
          <w:szCs w:val="28"/>
        </w:rPr>
        <w:t xml:space="preserve">Обязательные документы в номинациях: </w:t>
      </w:r>
      <w:r w:rsidR="00A5161F" w:rsidRPr="00A5161F">
        <w:rPr>
          <w:sz w:val="28"/>
          <w:szCs w:val="28"/>
          <w:shd w:val="clear" w:color="auto" w:fill="FFFFFF"/>
        </w:rPr>
        <w:t>«За оригинальность представления истории, культуры, традиций народов Республики Алтай и  природы Республики Алтай»</w:t>
      </w:r>
      <w:r w:rsidRPr="00C815F0">
        <w:rPr>
          <w:sz w:val="28"/>
          <w:szCs w:val="28"/>
          <w:shd w:val="clear" w:color="auto" w:fill="FFFFFF"/>
        </w:rPr>
        <w:t>;</w:t>
      </w:r>
      <w:r w:rsidR="001E5C30">
        <w:rPr>
          <w:sz w:val="28"/>
          <w:szCs w:val="28"/>
          <w:shd w:val="clear" w:color="auto" w:fill="FFFFFF"/>
        </w:rPr>
        <w:t xml:space="preserve"> </w:t>
      </w:r>
      <w:r w:rsidRPr="00C815F0">
        <w:rPr>
          <w:rStyle w:val="a4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 xml:space="preserve">«Лучший </w:t>
      </w:r>
      <w:r w:rsidRPr="00C815F0">
        <w:rPr>
          <w:sz w:val="28"/>
          <w:szCs w:val="28"/>
        </w:rPr>
        <w:t>выставочный проект»;</w:t>
      </w:r>
      <w:r w:rsidR="001E5C30">
        <w:rPr>
          <w:sz w:val="28"/>
          <w:szCs w:val="28"/>
        </w:rPr>
        <w:t xml:space="preserve"> </w:t>
      </w:r>
      <w:r w:rsidRPr="00C815F0">
        <w:rPr>
          <w:rStyle w:val="a4"/>
          <w:color w:val="1F1C1C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C815F0">
        <w:rPr>
          <w:rStyle w:val="a4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Лучший научно-исследовательский музейный проект»; «Лучший прое</w:t>
      </w:r>
      <w:proofErr w:type="gramStart"/>
      <w:r w:rsidRPr="00C815F0">
        <w:rPr>
          <w:rStyle w:val="a4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кт в сф</w:t>
      </w:r>
      <w:proofErr w:type="gramEnd"/>
      <w:r w:rsidRPr="00C815F0">
        <w:rPr>
          <w:rStyle w:val="a4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>ере музейного образования»;</w:t>
      </w:r>
      <w:r w:rsidR="001E5C30">
        <w:rPr>
          <w:rStyle w:val="a4"/>
          <w:b w:val="0"/>
          <w:color w:val="1F1C1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15F0">
        <w:rPr>
          <w:sz w:val="28"/>
          <w:szCs w:val="28"/>
        </w:rPr>
        <w:t xml:space="preserve">«Лучший хранитель истории </w:t>
      </w:r>
      <w:r>
        <w:rPr>
          <w:sz w:val="28"/>
          <w:szCs w:val="28"/>
        </w:rPr>
        <w:t>Республики Алтай</w:t>
      </w:r>
      <w:r w:rsidRPr="00C815F0">
        <w:rPr>
          <w:sz w:val="28"/>
          <w:szCs w:val="28"/>
        </w:rPr>
        <w:t xml:space="preserve"> (музейный профессионал)»: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нкета участника. </w:t>
      </w:r>
      <w:r w:rsidRPr="00DD720C">
        <w:rPr>
          <w:rFonts w:ascii="Times New Roman" w:hAnsi="Times New Roman" w:cs="Times New Roman"/>
          <w:sz w:val="28"/>
          <w:szCs w:val="28"/>
        </w:rPr>
        <w:t>Подписывается руководителем и заверяется печатью музея или учреждения, при котором организован музей</w:t>
      </w:r>
      <w:r w:rsidR="001E5C30">
        <w:rPr>
          <w:rFonts w:ascii="Times New Roman" w:hAnsi="Times New Roman" w:cs="Times New Roman"/>
          <w:sz w:val="28"/>
          <w:szCs w:val="28"/>
        </w:rPr>
        <w:t>.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D720C">
        <w:rPr>
          <w:rFonts w:ascii="Times New Roman" w:hAnsi="Times New Roman" w:cs="Times New Roman"/>
          <w:b/>
          <w:sz w:val="28"/>
          <w:szCs w:val="28"/>
        </w:rPr>
        <w:t>аявка</w:t>
      </w:r>
      <w:r w:rsidRPr="00DD720C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Фестивале-ко</w:t>
      </w:r>
      <w:r w:rsidRPr="00DD720C">
        <w:rPr>
          <w:rFonts w:ascii="Times New Roman" w:hAnsi="Times New Roman" w:cs="Times New Roman"/>
          <w:sz w:val="28"/>
          <w:szCs w:val="28"/>
        </w:rPr>
        <w:t>нкурсе в произвольной форме, содержащая: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краткое обоснование выбора номинации, 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содержание работы музея по данному направлению, 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результаты работы, количество участников и посетителей, (не более 4-х страниц стандартного компьютерного набора или машинописного текста)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подписывается руководителем и заверяется печатью (в случае отсутствия печати  заверяется только подписью)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b/>
          <w:sz w:val="28"/>
          <w:szCs w:val="28"/>
        </w:rPr>
        <w:t>Описание деятельности музея</w:t>
      </w:r>
      <w:r w:rsidRPr="00DD720C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BD56F7">
        <w:rPr>
          <w:rFonts w:ascii="Times New Roman" w:hAnsi="Times New Roman" w:cs="Times New Roman"/>
          <w:sz w:val="28"/>
          <w:szCs w:val="28"/>
        </w:rPr>
        <w:t>2</w:t>
      </w:r>
      <w:r w:rsidRPr="00DD720C">
        <w:rPr>
          <w:rFonts w:ascii="Times New Roman" w:hAnsi="Times New Roman" w:cs="Times New Roman"/>
          <w:sz w:val="28"/>
          <w:szCs w:val="28"/>
        </w:rPr>
        <w:t>-х л., формат А</w:t>
      </w:r>
      <w:proofErr w:type="gramStart"/>
      <w:r w:rsidRPr="00DD720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D720C">
        <w:rPr>
          <w:rFonts w:ascii="Times New Roman" w:hAnsi="Times New Roman" w:cs="Times New Roman"/>
          <w:sz w:val="28"/>
          <w:szCs w:val="28"/>
        </w:rPr>
        <w:t>)</w:t>
      </w:r>
      <w:r w:rsidR="001E5C30">
        <w:rPr>
          <w:rFonts w:ascii="Times New Roman" w:hAnsi="Times New Roman" w:cs="Times New Roman"/>
          <w:sz w:val="28"/>
          <w:szCs w:val="28"/>
        </w:rPr>
        <w:t>.</w:t>
      </w:r>
      <w:r w:rsidRPr="00DD7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C0" w:rsidRPr="007A7DC0" w:rsidRDefault="002310C1" w:rsidP="007A7DC0">
      <w:pPr>
        <w:spacing w:after="0"/>
        <w:ind w:firstLine="567"/>
        <w:jc w:val="both"/>
        <w:rPr>
          <w:rFonts w:ascii="Times New Roman" w:hAnsi="Times New Roman" w:cs="Times New Roman"/>
          <w:color w:val="1F1C1C"/>
          <w:sz w:val="28"/>
          <w:szCs w:val="28"/>
        </w:rPr>
      </w:pPr>
      <w:r w:rsidRPr="00DD720C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720C">
        <w:rPr>
          <w:rFonts w:ascii="Times New Roman" w:hAnsi="Times New Roman" w:cs="Times New Roman"/>
          <w:sz w:val="28"/>
          <w:szCs w:val="28"/>
        </w:rPr>
        <w:t>(по ж</w:t>
      </w:r>
      <w:r>
        <w:rPr>
          <w:rFonts w:ascii="Times New Roman" w:hAnsi="Times New Roman" w:cs="Times New Roman"/>
          <w:sz w:val="28"/>
          <w:szCs w:val="28"/>
        </w:rPr>
        <w:t xml:space="preserve">еланию) </w:t>
      </w:r>
      <w:r w:rsidRPr="00DD720C">
        <w:rPr>
          <w:rFonts w:ascii="Times New Roman" w:hAnsi="Times New Roman" w:cs="Times New Roman"/>
          <w:sz w:val="28"/>
          <w:szCs w:val="28"/>
        </w:rPr>
        <w:t xml:space="preserve">фото и </w:t>
      </w:r>
      <w:proofErr w:type="gramStart"/>
      <w:r w:rsidRPr="00DD720C">
        <w:rPr>
          <w:rFonts w:ascii="Times New Roman" w:hAnsi="Times New Roman" w:cs="Times New Roman"/>
          <w:sz w:val="28"/>
          <w:szCs w:val="28"/>
        </w:rPr>
        <w:t>видео-материал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D720C">
        <w:rPr>
          <w:rFonts w:ascii="Times New Roman" w:hAnsi="Times New Roman" w:cs="Times New Roman"/>
          <w:sz w:val="28"/>
          <w:szCs w:val="28"/>
        </w:rPr>
        <w:t>, рекламн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D720C">
        <w:rPr>
          <w:rFonts w:ascii="Times New Roman" w:hAnsi="Times New Roman" w:cs="Times New Roman"/>
          <w:sz w:val="28"/>
          <w:szCs w:val="28"/>
        </w:rPr>
        <w:t xml:space="preserve"> и полиграфическ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D720C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20C">
        <w:rPr>
          <w:rFonts w:ascii="Times New Roman" w:hAnsi="Times New Roman" w:cs="Times New Roman"/>
          <w:sz w:val="28"/>
          <w:szCs w:val="28"/>
        </w:rPr>
        <w:t>, отзывы посетителей</w:t>
      </w:r>
      <w:r w:rsidR="007A7DC0">
        <w:rPr>
          <w:rFonts w:ascii="Times New Roman" w:hAnsi="Times New Roman" w:cs="Times New Roman"/>
          <w:sz w:val="28"/>
          <w:szCs w:val="28"/>
        </w:rPr>
        <w:t xml:space="preserve">, </w:t>
      </w:r>
      <w:r w:rsidR="007A7DC0" w:rsidRPr="007A7DC0">
        <w:rPr>
          <w:rFonts w:ascii="Times New Roman" w:hAnsi="Times New Roman" w:cs="Times New Roman"/>
          <w:color w:val="1F1C1C"/>
          <w:sz w:val="28"/>
          <w:szCs w:val="28"/>
        </w:rPr>
        <w:t>рекомендации региональных и (или) муниципальных властей (при наличии).</w:t>
      </w:r>
    </w:p>
    <w:p w:rsidR="007A7DC0" w:rsidRDefault="007A7DC0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0C1" w:rsidRPr="00C815F0" w:rsidRDefault="002310C1" w:rsidP="002310C1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C815F0">
        <w:rPr>
          <w:b/>
          <w:sz w:val="28"/>
          <w:szCs w:val="28"/>
        </w:rPr>
        <w:t>Обязательные документы в номинациях:</w:t>
      </w:r>
      <w:r w:rsidR="00CB47BB">
        <w:rPr>
          <w:b/>
          <w:sz w:val="28"/>
          <w:szCs w:val="28"/>
        </w:rPr>
        <w:t xml:space="preserve"> </w:t>
      </w:r>
      <w:r w:rsidRPr="00C815F0">
        <w:rPr>
          <w:b/>
          <w:sz w:val="28"/>
          <w:szCs w:val="28"/>
          <w:shd w:val="clear" w:color="auto" w:fill="FFFFFF"/>
        </w:rPr>
        <w:t>«</w:t>
      </w:r>
      <w:r w:rsidRPr="00C815F0">
        <w:rPr>
          <w:sz w:val="28"/>
          <w:szCs w:val="28"/>
          <w:shd w:val="clear" w:color="auto" w:fill="FFFFFF"/>
        </w:rPr>
        <w:t>Лучший проект, направленный на сохранение родовых, семейных традиций»;</w:t>
      </w:r>
      <w:r w:rsidR="00CB47BB">
        <w:rPr>
          <w:sz w:val="28"/>
          <w:szCs w:val="28"/>
          <w:shd w:val="clear" w:color="auto" w:fill="FFFFFF"/>
        </w:rPr>
        <w:t xml:space="preserve"> </w:t>
      </w:r>
      <w:r w:rsidRPr="00C815F0">
        <w:rPr>
          <w:sz w:val="28"/>
          <w:szCs w:val="28"/>
        </w:rPr>
        <w:t xml:space="preserve">«Лучший хранитель истории </w:t>
      </w:r>
      <w:r>
        <w:rPr>
          <w:sz w:val="28"/>
          <w:szCs w:val="28"/>
        </w:rPr>
        <w:t xml:space="preserve">Республики Алтай </w:t>
      </w:r>
      <w:r w:rsidRPr="00C815F0">
        <w:rPr>
          <w:sz w:val="28"/>
          <w:szCs w:val="28"/>
        </w:rPr>
        <w:t xml:space="preserve"> или учреждения (физическое лицо или организация, учреждение)»: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нкета участника. </w:t>
      </w:r>
      <w:r w:rsidRPr="00DD720C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лицом или </w:t>
      </w:r>
      <w:r w:rsidRPr="00DD720C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D720C">
        <w:rPr>
          <w:rFonts w:ascii="Times New Roman" w:hAnsi="Times New Roman" w:cs="Times New Roman"/>
          <w:sz w:val="28"/>
          <w:szCs w:val="28"/>
        </w:rPr>
        <w:t xml:space="preserve"> и заверяется печатью учреждения, при котором </w:t>
      </w:r>
      <w:r>
        <w:rPr>
          <w:rFonts w:ascii="Times New Roman" w:hAnsi="Times New Roman" w:cs="Times New Roman"/>
          <w:sz w:val="28"/>
          <w:szCs w:val="28"/>
        </w:rPr>
        <w:t>собраны материалы</w:t>
      </w:r>
      <w:r w:rsidR="001E5C30">
        <w:rPr>
          <w:rFonts w:ascii="Times New Roman" w:hAnsi="Times New Roman" w:cs="Times New Roman"/>
          <w:sz w:val="28"/>
          <w:szCs w:val="28"/>
        </w:rPr>
        <w:t>.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b/>
          <w:sz w:val="28"/>
          <w:szCs w:val="28"/>
        </w:rPr>
        <w:t>Заявка</w:t>
      </w:r>
      <w:r w:rsidRPr="00DD720C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14D5C">
        <w:rPr>
          <w:rFonts w:ascii="Times New Roman" w:hAnsi="Times New Roman" w:cs="Times New Roman"/>
          <w:sz w:val="28"/>
          <w:szCs w:val="28"/>
        </w:rPr>
        <w:t>Фестивале-ко</w:t>
      </w:r>
      <w:r w:rsidR="00614D5C" w:rsidRPr="00DD720C">
        <w:rPr>
          <w:rFonts w:ascii="Times New Roman" w:hAnsi="Times New Roman" w:cs="Times New Roman"/>
          <w:sz w:val="28"/>
          <w:szCs w:val="28"/>
        </w:rPr>
        <w:t>нкурсе</w:t>
      </w:r>
      <w:r w:rsidRPr="00DD720C">
        <w:rPr>
          <w:rFonts w:ascii="Times New Roman" w:hAnsi="Times New Roman" w:cs="Times New Roman"/>
          <w:sz w:val="28"/>
          <w:szCs w:val="28"/>
        </w:rPr>
        <w:t xml:space="preserve"> в произвольной форме, содержащая: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краткое обоснование выбора номинации, 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работы </w:t>
      </w:r>
      <w:r>
        <w:rPr>
          <w:rFonts w:ascii="Times New Roman" w:hAnsi="Times New Roman" w:cs="Times New Roman"/>
          <w:sz w:val="28"/>
          <w:szCs w:val="28"/>
        </w:rPr>
        <w:t>физического лица или организации, учреждения</w:t>
      </w:r>
      <w:r w:rsidRPr="00DD720C">
        <w:rPr>
          <w:rFonts w:ascii="Times New Roman" w:hAnsi="Times New Roman" w:cs="Times New Roman"/>
          <w:sz w:val="28"/>
          <w:szCs w:val="28"/>
        </w:rPr>
        <w:t xml:space="preserve"> по данному направлению, 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>результаты работы</w:t>
      </w:r>
      <w:r w:rsidR="00CB47BB">
        <w:rPr>
          <w:rFonts w:ascii="Times New Roman" w:hAnsi="Times New Roman" w:cs="Times New Roman"/>
          <w:sz w:val="28"/>
          <w:szCs w:val="28"/>
        </w:rPr>
        <w:t xml:space="preserve"> </w:t>
      </w:r>
      <w:r w:rsidRPr="00DD720C">
        <w:rPr>
          <w:rFonts w:ascii="Times New Roman" w:hAnsi="Times New Roman" w:cs="Times New Roman"/>
          <w:sz w:val="28"/>
          <w:szCs w:val="28"/>
        </w:rPr>
        <w:t>(не более 4-х страниц стандартного компьютерного набора или машинописного текста)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лицом или </w:t>
      </w:r>
      <w:r w:rsidRPr="00DD720C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учреждения</w:t>
      </w:r>
      <w:r w:rsidRPr="00DD720C">
        <w:rPr>
          <w:rFonts w:ascii="Times New Roman" w:hAnsi="Times New Roman" w:cs="Times New Roman"/>
          <w:sz w:val="28"/>
          <w:szCs w:val="28"/>
        </w:rPr>
        <w:t xml:space="preserve"> и заверяется печатью (в случае отсутствия печати  заверяется только подписью)</w:t>
      </w:r>
    </w:p>
    <w:p w:rsidR="002310C1" w:rsidRPr="00DD720C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0C">
        <w:rPr>
          <w:rFonts w:ascii="Times New Roman" w:hAnsi="Times New Roman" w:cs="Times New Roman"/>
          <w:b/>
          <w:sz w:val="28"/>
          <w:szCs w:val="28"/>
        </w:rPr>
        <w:t xml:space="preserve">Описание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по данному направлению</w:t>
      </w:r>
      <w:r w:rsidRPr="00DD720C">
        <w:rPr>
          <w:rFonts w:ascii="Times New Roman" w:hAnsi="Times New Roman" w:cs="Times New Roman"/>
          <w:sz w:val="28"/>
          <w:szCs w:val="28"/>
        </w:rPr>
        <w:t xml:space="preserve"> (не более 2-х л., формат А</w:t>
      </w:r>
      <w:proofErr w:type="gramStart"/>
      <w:r w:rsidRPr="00DD720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D720C">
        <w:rPr>
          <w:rFonts w:ascii="Times New Roman" w:hAnsi="Times New Roman" w:cs="Times New Roman"/>
          <w:sz w:val="28"/>
          <w:szCs w:val="28"/>
        </w:rPr>
        <w:t>)</w:t>
      </w:r>
      <w:r w:rsidR="001E5C30">
        <w:rPr>
          <w:rFonts w:ascii="Times New Roman" w:hAnsi="Times New Roman" w:cs="Times New Roman"/>
          <w:sz w:val="28"/>
          <w:szCs w:val="28"/>
        </w:rPr>
        <w:t>.</w:t>
      </w:r>
    </w:p>
    <w:p w:rsidR="00846BC7" w:rsidRPr="0021524A" w:rsidRDefault="002310C1" w:rsidP="00846BC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1F1C1C"/>
          <w:sz w:val="28"/>
          <w:szCs w:val="28"/>
        </w:rPr>
      </w:pPr>
      <w:r w:rsidRPr="00DD720C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: </w:t>
      </w:r>
      <w:r w:rsidRPr="00DD720C">
        <w:rPr>
          <w:sz w:val="28"/>
          <w:szCs w:val="28"/>
        </w:rPr>
        <w:t xml:space="preserve">(по желанию) фото и </w:t>
      </w:r>
      <w:proofErr w:type="gramStart"/>
      <w:r w:rsidRPr="00DD720C">
        <w:rPr>
          <w:sz w:val="28"/>
          <w:szCs w:val="28"/>
        </w:rPr>
        <w:t>видео-материал</w:t>
      </w:r>
      <w:r>
        <w:rPr>
          <w:sz w:val="28"/>
          <w:szCs w:val="28"/>
        </w:rPr>
        <w:t>ы</w:t>
      </w:r>
      <w:proofErr w:type="gramEnd"/>
      <w:r w:rsidRPr="00DD720C">
        <w:rPr>
          <w:sz w:val="28"/>
          <w:szCs w:val="28"/>
        </w:rPr>
        <w:t>, рекламн</w:t>
      </w:r>
      <w:r>
        <w:rPr>
          <w:sz w:val="28"/>
          <w:szCs w:val="28"/>
        </w:rPr>
        <w:t>ая</w:t>
      </w:r>
      <w:r w:rsidRPr="00DD720C">
        <w:rPr>
          <w:sz w:val="28"/>
          <w:szCs w:val="28"/>
        </w:rPr>
        <w:t xml:space="preserve"> и пол</w:t>
      </w:r>
      <w:r>
        <w:rPr>
          <w:sz w:val="28"/>
          <w:szCs w:val="28"/>
        </w:rPr>
        <w:t>играфическая продукция, отзывы</w:t>
      </w:r>
      <w:r w:rsidR="00846BC7">
        <w:rPr>
          <w:sz w:val="28"/>
          <w:szCs w:val="28"/>
        </w:rPr>
        <w:t xml:space="preserve">, </w:t>
      </w:r>
      <w:r w:rsidR="00846BC7" w:rsidRPr="0021524A">
        <w:rPr>
          <w:color w:val="1F1C1C"/>
          <w:sz w:val="28"/>
          <w:szCs w:val="28"/>
        </w:rPr>
        <w:t>рекомендации региональных и (или) муниц</w:t>
      </w:r>
      <w:r w:rsidR="00846BC7">
        <w:rPr>
          <w:color w:val="1F1C1C"/>
          <w:sz w:val="28"/>
          <w:szCs w:val="28"/>
        </w:rPr>
        <w:t>ипальных властей (при наличии)</w:t>
      </w:r>
      <w:r w:rsidR="00846BC7" w:rsidRPr="0021524A">
        <w:rPr>
          <w:color w:val="1F1C1C"/>
          <w:sz w:val="28"/>
          <w:szCs w:val="28"/>
        </w:rPr>
        <w:t>.</w:t>
      </w:r>
    </w:p>
    <w:p w:rsidR="002310C1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принимаются по адресу: 649000 Республика Алтай, г. Горно-Алтайск, ул. Чорос-Гуркина, 46</w:t>
      </w:r>
    </w:p>
    <w:p w:rsidR="002310C1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электронному </w:t>
      </w:r>
      <w:r w:rsidRPr="00A50279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Pr="00A5027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Pr="00A50279">
          <w:rPr>
            <w:rStyle w:val="a5"/>
            <w:rFonts w:ascii="Times New Roman" w:hAnsi="Times New Roman" w:cs="Times New Roman"/>
            <w:b/>
            <w:color w:val="0077CC"/>
            <w:sz w:val="28"/>
            <w:szCs w:val="28"/>
            <w:u w:val="none"/>
            <w:shd w:val="clear" w:color="auto" w:fill="FFFFFF"/>
          </w:rPr>
          <w:t>musey_anohin@mail.ru</w:t>
        </w:r>
      </w:hyperlink>
    </w:p>
    <w:p w:rsidR="002310C1" w:rsidRDefault="002310C1" w:rsidP="002310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10C1" w:rsidSect="00D86AE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8A6"/>
    <w:multiLevelType w:val="hybridMultilevel"/>
    <w:tmpl w:val="980C8268"/>
    <w:lvl w:ilvl="0" w:tplc="6AA831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14B1C"/>
    <w:multiLevelType w:val="hybridMultilevel"/>
    <w:tmpl w:val="BDB4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F494C"/>
    <w:multiLevelType w:val="hybridMultilevel"/>
    <w:tmpl w:val="4C4A40B0"/>
    <w:lvl w:ilvl="0" w:tplc="8E442E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C7"/>
    <w:rsid w:val="00002525"/>
    <w:rsid w:val="00002B92"/>
    <w:rsid w:val="000139CC"/>
    <w:rsid w:val="00017AC7"/>
    <w:rsid w:val="00030529"/>
    <w:rsid w:val="0004139C"/>
    <w:rsid w:val="00046D50"/>
    <w:rsid w:val="00072D27"/>
    <w:rsid w:val="00073AFF"/>
    <w:rsid w:val="00082F88"/>
    <w:rsid w:val="000B0A94"/>
    <w:rsid w:val="000B7ED9"/>
    <w:rsid w:val="000E0DD7"/>
    <w:rsid w:val="000E1924"/>
    <w:rsid w:val="000E40A7"/>
    <w:rsid w:val="000E6171"/>
    <w:rsid w:val="000E7E88"/>
    <w:rsid w:val="001132FD"/>
    <w:rsid w:val="0013561B"/>
    <w:rsid w:val="001459BE"/>
    <w:rsid w:val="001626FD"/>
    <w:rsid w:val="001709E3"/>
    <w:rsid w:val="001B416D"/>
    <w:rsid w:val="001D17CE"/>
    <w:rsid w:val="001E2808"/>
    <w:rsid w:val="001E5C30"/>
    <w:rsid w:val="0021524A"/>
    <w:rsid w:val="00215960"/>
    <w:rsid w:val="00222058"/>
    <w:rsid w:val="002310C1"/>
    <w:rsid w:val="002477E2"/>
    <w:rsid w:val="00256606"/>
    <w:rsid w:val="00287D86"/>
    <w:rsid w:val="00315F0A"/>
    <w:rsid w:val="00316E4B"/>
    <w:rsid w:val="00320351"/>
    <w:rsid w:val="00332CFE"/>
    <w:rsid w:val="00334204"/>
    <w:rsid w:val="003567F5"/>
    <w:rsid w:val="00357B44"/>
    <w:rsid w:val="003801C7"/>
    <w:rsid w:val="00383EE7"/>
    <w:rsid w:val="00394D31"/>
    <w:rsid w:val="003B65B1"/>
    <w:rsid w:val="003C4CF6"/>
    <w:rsid w:val="003D7827"/>
    <w:rsid w:val="003E4E24"/>
    <w:rsid w:val="003F7F62"/>
    <w:rsid w:val="0043590B"/>
    <w:rsid w:val="00440A5A"/>
    <w:rsid w:val="0044168F"/>
    <w:rsid w:val="004422D2"/>
    <w:rsid w:val="00442D7F"/>
    <w:rsid w:val="004779EA"/>
    <w:rsid w:val="00481007"/>
    <w:rsid w:val="004811BF"/>
    <w:rsid w:val="004862A1"/>
    <w:rsid w:val="004958B7"/>
    <w:rsid w:val="00496F3E"/>
    <w:rsid w:val="004A012A"/>
    <w:rsid w:val="004C2719"/>
    <w:rsid w:val="004C5111"/>
    <w:rsid w:val="004D6339"/>
    <w:rsid w:val="004E1A72"/>
    <w:rsid w:val="004F27B3"/>
    <w:rsid w:val="004F3B68"/>
    <w:rsid w:val="004F4E91"/>
    <w:rsid w:val="00507D2D"/>
    <w:rsid w:val="00544E3C"/>
    <w:rsid w:val="00550415"/>
    <w:rsid w:val="0056191E"/>
    <w:rsid w:val="005720A3"/>
    <w:rsid w:val="005C7BBB"/>
    <w:rsid w:val="005F127D"/>
    <w:rsid w:val="00603DAB"/>
    <w:rsid w:val="00603E97"/>
    <w:rsid w:val="00606C83"/>
    <w:rsid w:val="00607FBF"/>
    <w:rsid w:val="006115D5"/>
    <w:rsid w:val="0061206E"/>
    <w:rsid w:val="00614D5C"/>
    <w:rsid w:val="006245C2"/>
    <w:rsid w:val="00627431"/>
    <w:rsid w:val="00657327"/>
    <w:rsid w:val="00662FBB"/>
    <w:rsid w:val="0066446D"/>
    <w:rsid w:val="00664500"/>
    <w:rsid w:val="006844B4"/>
    <w:rsid w:val="00687038"/>
    <w:rsid w:val="006B17F2"/>
    <w:rsid w:val="006B1B6C"/>
    <w:rsid w:val="006B52F1"/>
    <w:rsid w:val="006C2EA5"/>
    <w:rsid w:val="006C5DBB"/>
    <w:rsid w:val="006C710A"/>
    <w:rsid w:val="006F1743"/>
    <w:rsid w:val="006F6699"/>
    <w:rsid w:val="00720E45"/>
    <w:rsid w:val="00723788"/>
    <w:rsid w:val="0072678E"/>
    <w:rsid w:val="00751D0A"/>
    <w:rsid w:val="007526DA"/>
    <w:rsid w:val="00765927"/>
    <w:rsid w:val="0077045C"/>
    <w:rsid w:val="00771354"/>
    <w:rsid w:val="007957C4"/>
    <w:rsid w:val="007961AB"/>
    <w:rsid w:val="007A7DC0"/>
    <w:rsid w:val="007B6705"/>
    <w:rsid w:val="007D00B0"/>
    <w:rsid w:val="007D34A9"/>
    <w:rsid w:val="007E7947"/>
    <w:rsid w:val="008008B8"/>
    <w:rsid w:val="0080644B"/>
    <w:rsid w:val="008111E9"/>
    <w:rsid w:val="0081712F"/>
    <w:rsid w:val="008176A4"/>
    <w:rsid w:val="008222A3"/>
    <w:rsid w:val="00833AAB"/>
    <w:rsid w:val="00846BC7"/>
    <w:rsid w:val="00846CFF"/>
    <w:rsid w:val="00875736"/>
    <w:rsid w:val="0088442E"/>
    <w:rsid w:val="00885A2F"/>
    <w:rsid w:val="00895BE1"/>
    <w:rsid w:val="008A44BC"/>
    <w:rsid w:val="008B2052"/>
    <w:rsid w:val="008C283B"/>
    <w:rsid w:val="008C35DC"/>
    <w:rsid w:val="008F0E65"/>
    <w:rsid w:val="008F1421"/>
    <w:rsid w:val="008F52DC"/>
    <w:rsid w:val="00902191"/>
    <w:rsid w:val="00926C7C"/>
    <w:rsid w:val="009349E1"/>
    <w:rsid w:val="0094208B"/>
    <w:rsid w:val="00972063"/>
    <w:rsid w:val="00973486"/>
    <w:rsid w:val="0098386C"/>
    <w:rsid w:val="009B13CC"/>
    <w:rsid w:val="009F136F"/>
    <w:rsid w:val="00A0098F"/>
    <w:rsid w:val="00A04FBC"/>
    <w:rsid w:val="00A23CAD"/>
    <w:rsid w:val="00A30BAF"/>
    <w:rsid w:val="00A34C0C"/>
    <w:rsid w:val="00A40097"/>
    <w:rsid w:val="00A44212"/>
    <w:rsid w:val="00A50279"/>
    <w:rsid w:val="00A5161F"/>
    <w:rsid w:val="00A56D8F"/>
    <w:rsid w:val="00A61A9E"/>
    <w:rsid w:val="00A61EC1"/>
    <w:rsid w:val="00A75ECC"/>
    <w:rsid w:val="00A80386"/>
    <w:rsid w:val="00A8507F"/>
    <w:rsid w:val="00A9408C"/>
    <w:rsid w:val="00AA12F4"/>
    <w:rsid w:val="00AB07AE"/>
    <w:rsid w:val="00AB5C3C"/>
    <w:rsid w:val="00AB69D4"/>
    <w:rsid w:val="00AC100D"/>
    <w:rsid w:val="00AC476C"/>
    <w:rsid w:val="00AE2686"/>
    <w:rsid w:val="00AF36EF"/>
    <w:rsid w:val="00B06BFF"/>
    <w:rsid w:val="00B15A17"/>
    <w:rsid w:val="00B17FF2"/>
    <w:rsid w:val="00B20846"/>
    <w:rsid w:val="00B2709E"/>
    <w:rsid w:val="00B361CE"/>
    <w:rsid w:val="00B56FCF"/>
    <w:rsid w:val="00B6276D"/>
    <w:rsid w:val="00B83395"/>
    <w:rsid w:val="00B863F8"/>
    <w:rsid w:val="00B936D5"/>
    <w:rsid w:val="00BB3934"/>
    <w:rsid w:val="00BB4B03"/>
    <w:rsid w:val="00BC2234"/>
    <w:rsid w:val="00BD56F7"/>
    <w:rsid w:val="00BE48F8"/>
    <w:rsid w:val="00C0345C"/>
    <w:rsid w:val="00C25D50"/>
    <w:rsid w:val="00C316AA"/>
    <w:rsid w:val="00C318DB"/>
    <w:rsid w:val="00C31AFA"/>
    <w:rsid w:val="00C4684D"/>
    <w:rsid w:val="00C5780B"/>
    <w:rsid w:val="00C65ED2"/>
    <w:rsid w:val="00C74322"/>
    <w:rsid w:val="00C778C0"/>
    <w:rsid w:val="00C815F0"/>
    <w:rsid w:val="00C92EAE"/>
    <w:rsid w:val="00C96A9E"/>
    <w:rsid w:val="00CA6B57"/>
    <w:rsid w:val="00CB47BB"/>
    <w:rsid w:val="00CB6416"/>
    <w:rsid w:val="00CD40F9"/>
    <w:rsid w:val="00CD6909"/>
    <w:rsid w:val="00CD7994"/>
    <w:rsid w:val="00D03200"/>
    <w:rsid w:val="00D03ED1"/>
    <w:rsid w:val="00D1520B"/>
    <w:rsid w:val="00D210C9"/>
    <w:rsid w:val="00D3138A"/>
    <w:rsid w:val="00D43982"/>
    <w:rsid w:val="00D45D68"/>
    <w:rsid w:val="00D50883"/>
    <w:rsid w:val="00D50B56"/>
    <w:rsid w:val="00D546B2"/>
    <w:rsid w:val="00D62A4F"/>
    <w:rsid w:val="00D66DA4"/>
    <w:rsid w:val="00D67368"/>
    <w:rsid w:val="00D80C1F"/>
    <w:rsid w:val="00D82A14"/>
    <w:rsid w:val="00D86AE5"/>
    <w:rsid w:val="00D916B7"/>
    <w:rsid w:val="00D91D83"/>
    <w:rsid w:val="00DB72BE"/>
    <w:rsid w:val="00DC46DB"/>
    <w:rsid w:val="00DD720C"/>
    <w:rsid w:val="00DE5ACD"/>
    <w:rsid w:val="00DF54D6"/>
    <w:rsid w:val="00E165F5"/>
    <w:rsid w:val="00E41E2E"/>
    <w:rsid w:val="00E42E2A"/>
    <w:rsid w:val="00E64D8F"/>
    <w:rsid w:val="00E74F83"/>
    <w:rsid w:val="00E75202"/>
    <w:rsid w:val="00E773D2"/>
    <w:rsid w:val="00E914E5"/>
    <w:rsid w:val="00E925FC"/>
    <w:rsid w:val="00EA4C77"/>
    <w:rsid w:val="00EC4C84"/>
    <w:rsid w:val="00EE1B86"/>
    <w:rsid w:val="00F00324"/>
    <w:rsid w:val="00F02BD6"/>
    <w:rsid w:val="00F12B50"/>
    <w:rsid w:val="00F3117C"/>
    <w:rsid w:val="00F31439"/>
    <w:rsid w:val="00F31F5C"/>
    <w:rsid w:val="00F338AD"/>
    <w:rsid w:val="00F6023A"/>
    <w:rsid w:val="00F61F51"/>
    <w:rsid w:val="00F667F4"/>
    <w:rsid w:val="00F72E67"/>
    <w:rsid w:val="00F74201"/>
    <w:rsid w:val="00F90190"/>
    <w:rsid w:val="00FA25C0"/>
    <w:rsid w:val="00FA3CE7"/>
    <w:rsid w:val="00FC33A7"/>
    <w:rsid w:val="00FC695B"/>
    <w:rsid w:val="00FD7E53"/>
    <w:rsid w:val="00FE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2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486"/>
    <w:rPr>
      <w:b/>
      <w:bCs/>
    </w:rPr>
  </w:style>
  <w:style w:type="character" w:styleId="a5">
    <w:name w:val="Hyperlink"/>
    <w:basedOn w:val="a0"/>
    <w:uiPriority w:val="99"/>
    <w:unhideWhenUsed/>
    <w:rsid w:val="00287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0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027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96A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61EC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2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486"/>
    <w:rPr>
      <w:b/>
      <w:bCs/>
    </w:rPr>
  </w:style>
  <w:style w:type="character" w:styleId="a5">
    <w:name w:val="Hyperlink"/>
    <w:basedOn w:val="a0"/>
    <w:uiPriority w:val="99"/>
    <w:unhideWhenUsed/>
    <w:rsid w:val="00287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0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027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96A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61EC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6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y-anohin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ulture-alta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musey_anoh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ABBF-13D7-4136-941C-A49CAC61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Belekova EA</dc:creator>
  <cp:lastModifiedBy>User</cp:lastModifiedBy>
  <cp:revision>21</cp:revision>
  <cp:lastPrinted>2018-03-21T05:15:00Z</cp:lastPrinted>
  <dcterms:created xsi:type="dcterms:W3CDTF">2018-03-20T09:34:00Z</dcterms:created>
  <dcterms:modified xsi:type="dcterms:W3CDTF">2018-03-23T03:22:00Z</dcterms:modified>
</cp:coreProperties>
</file>